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B06" w:rsidRDefault="00CB13EE">
      <w:r>
        <w:rPr>
          <w:noProof/>
          <w:lang w:eastAsia="fr-BE"/>
        </w:rPr>
        <w:drawing>
          <wp:inline distT="0" distB="0" distL="0" distR="0">
            <wp:extent cx="6483350" cy="3352800"/>
            <wp:effectExtent l="0" t="0" r="31750" b="0"/>
            <wp:docPr id="2" name="Diagramme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r w:rsidR="00675B06">
        <w:rPr>
          <w:noProof/>
          <w:lang w:eastAsia="fr-BE"/>
        </w:rPr>
        <w:drawing>
          <wp:inline distT="0" distB="0" distL="0" distR="0">
            <wp:extent cx="6477000" cy="3390900"/>
            <wp:effectExtent l="0" t="0" r="0" b="0"/>
            <wp:docPr id="1" name="Diagramme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5A2B2F" w:rsidRDefault="005A2B2F">
      <w:pPr>
        <w:rPr>
          <w:sz w:val="40"/>
          <w:szCs w:val="40"/>
        </w:rPr>
      </w:pPr>
    </w:p>
    <w:p w:rsidR="00843AFF" w:rsidRPr="00387619" w:rsidRDefault="00843AFF">
      <w:pPr>
        <w:rPr>
          <w:sz w:val="40"/>
          <w:szCs w:val="40"/>
        </w:rPr>
      </w:pPr>
    </w:p>
    <w:tbl>
      <w:tblPr>
        <w:tblStyle w:val="Grilledutableau"/>
        <w:tblW w:w="0" w:type="auto"/>
        <w:tblLook w:val="04A0" w:firstRow="1" w:lastRow="0" w:firstColumn="1" w:lastColumn="0" w:noHBand="0" w:noVBand="1"/>
      </w:tblPr>
      <w:tblGrid>
        <w:gridCol w:w="10343"/>
      </w:tblGrid>
      <w:tr w:rsidR="00CB13EE" w:rsidRPr="00387619" w:rsidTr="001614AE">
        <w:tc>
          <w:tcPr>
            <w:tcW w:w="10343" w:type="dxa"/>
          </w:tcPr>
          <w:p w:rsidR="001614AE" w:rsidRDefault="001614AE" w:rsidP="001614AE">
            <w:pPr>
              <w:jc w:val="center"/>
              <w:rPr>
                <w:sz w:val="40"/>
                <w:szCs w:val="40"/>
              </w:rPr>
            </w:pPr>
          </w:p>
          <w:p w:rsidR="00843AFF" w:rsidRDefault="00843AFF" w:rsidP="00843AFF">
            <w:pPr>
              <w:jc w:val="center"/>
              <w:rPr>
                <w:sz w:val="40"/>
                <w:szCs w:val="40"/>
              </w:rPr>
            </w:pPr>
            <w:r>
              <w:rPr>
                <w:sz w:val="40"/>
                <w:szCs w:val="40"/>
              </w:rPr>
              <w:t>IMPLANTATION DE WANNE</w:t>
            </w:r>
          </w:p>
          <w:p w:rsidR="001614AE" w:rsidRPr="00387619" w:rsidRDefault="001614AE" w:rsidP="001614AE">
            <w:pPr>
              <w:jc w:val="center"/>
              <w:rPr>
                <w:sz w:val="40"/>
                <w:szCs w:val="40"/>
              </w:rPr>
            </w:pPr>
          </w:p>
          <w:p w:rsidR="001614AE" w:rsidRDefault="001614AE" w:rsidP="001614AE">
            <w:pPr>
              <w:jc w:val="center"/>
              <w:rPr>
                <w:sz w:val="40"/>
                <w:szCs w:val="40"/>
              </w:rPr>
            </w:pPr>
            <w:r w:rsidRPr="00387619">
              <w:rPr>
                <w:sz w:val="40"/>
                <w:szCs w:val="40"/>
              </w:rPr>
              <w:t>Projet d'établissement</w:t>
            </w:r>
          </w:p>
          <w:p w:rsidR="005A2B2F" w:rsidRPr="00387619" w:rsidRDefault="005A2B2F" w:rsidP="00D824EC">
            <w:pPr>
              <w:jc w:val="center"/>
              <w:rPr>
                <w:sz w:val="40"/>
                <w:szCs w:val="40"/>
              </w:rPr>
            </w:pPr>
          </w:p>
        </w:tc>
      </w:tr>
    </w:tbl>
    <w:p w:rsidR="00EB1754" w:rsidRDefault="00EB1754"/>
    <w:p w:rsidR="006F19B3" w:rsidRDefault="00E97A3F">
      <w:r>
        <w:lastRenderedPageBreak/>
        <w:t xml:space="preserve">Notre projet d'établissement informe les parents de l'ensemble des choix pédagogiques et des </w:t>
      </w:r>
    </w:p>
    <w:p w:rsidR="006F19B3" w:rsidRDefault="00E97A3F">
      <w:proofErr w:type="gramStart"/>
      <w:r>
        <w:t>actions</w:t>
      </w:r>
      <w:proofErr w:type="gramEnd"/>
      <w:r>
        <w:t xml:space="preserve"> conc</w:t>
      </w:r>
      <w:r w:rsidR="00692A61">
        <w:t xml:space="preserve">rètes que les enseignants </w:t>
      </w:r>
      <w:r>
        <w:t>met</w:t>
      </w:r>
      <w:r w:rsidR="00692A61">
        <w:t xml:space="preserve">tent </w:t>
      </w:r>
      <w:r>
        <w:t xml:space="preserve">en place et cela en collaboration avec les partenaires </w:t>
      </w:r>
    </w:p>
    <w:p w:rsidR="006F19B3" w:rsidRDefault="00E97A3F">
      <w:proofErr w:type="gramStart"/>
      <w:r>
        <w:t>de</w:t>
      </w:r>
      <w:proofErr w:type="gramEnd"/>
      <w:r>
        <w:t xml:space="preserve"> l'école</w:t>
      </w:r>
      <w:r w:rsidR="00D91D1B">
        <w:t xml:space="preserve"> (la Commune de Trois-Ponts, l'Espace culturel, le centre PMS, le P.S.E, les parents, </w:t>
      </w:r>
      <w:r w:rsidR="000A2AD5">
        <w:t xml:space="preserve">l'Ecole </w:t>
      </w:r>
    </w:p>
    <w:p w:rsidR="00CB13EE" w:rsidRDefault="000A2AD5">
      <w:r>
        <w:t xml:space="preserve">de devoirs, </w:t>
      </w:r>
      <w:r w:rsidR="00D91D1B">
        <w:t>le C</w:t>
      </w:r>
      <w:r w:rsidR="001614AE">
        <w:t>ECP</w:t>
      </w:r>
      <w:r w:rsidR="00D91D1B">
        <w:t xml:space="preserve">, </w:t>
      </w:r>
      <w:proofErr w:type="gramStart"/>
      <w:r w:rsidR="00D91D1B">
        <w:t>...  )</w:t>
      </w:r>
      <w:proofErr w:type="gramEnd"/>
    </w:p>
    <w:p w:rsidR="00B818FF" w:rsidRDefault="00B818FF"/>
    <w:p w:rsidR="003B2819" w:rsidRDefault="004121D8">
      <w:r>
        <w:rPr>
          <w:noProof/>
          <w:lang w:eastAsia="fr-BE"/>
        </w:rPr>
        <w:drawing>
          <wp:inline distT="0" distB="0" distL="0" distR="0">
            <wp:extent cx="6407150" cy="4270375"/>
            <wp:effectExtent l="38100" t="0" r="31750" b="0"/>
            <wp:docPr id="3" name="Diagramme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3B2819" w:rsidRDefault="008718EF">
      <w:r>
        <w:rPr>
          <w:noProof/>
          <w:lang w:eastAsia="fr-BE"/>
        </w:rPr>
        <w:drawing>
          <wp:inline distT="0" distB="0" distL="0" distR="0">
            <wp:extent cx="6419850" cy="3244850"/>
            <wp:effectExtent l="38100" t="38100" r="19050" b="0"/>
            <wp:docPr id="4" name="Diagramme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3B2819" w:rsidRDefault="003B2819"/>
    <w:p w:rsidR="00197032" w:rsidRDefault="00197032"/>
    <w:p w:rsidR="00225109" w:rsidRDefault="00225109" w:rsidP="00746016"/>
    <w:p w:rsidR="00746016" w:rsidRDefault="00746016" w:rsidP="00746016">
      <w:r>
        <w:t>Au quotidien, comment poursuivons-nous les objectifs précités ?</w:t>
      </w:r>
    </w:p>
    <w:p w:rsidR="00746016" w:rsidRDefault="00746016" w:rsidP="00746016"/>
    <w:p w:rsidR="00746016" w:rsidRDefault="00746016" w:rsidP="00746016">
      <w:r>
        <w:t>1</w:t>
      </w:r>
      <w:r w:rsidR="00225109">
        <w:t>.</w:t>
      </w:r>
      <w:r>
        <w:t xml:space="preserve"> L'épanouissement de chaque enfant est favorisé par :</w:t>
      </w:r>
      <w:r w:rsidR="00225109">
        <w:br/>
      </w:r>
    </w:p>
    <w:tbl>
      <w:tblPr>
        <w:tblStyle w:val="Grilledutableau"/>
        <w:tblW w:w="0" w:type="auto"/>
        <w:tblLook w:val="04A0" w:firstRow="1" w:lastRow="0" w:firstColumn="1" w:lastColumn="0" w:noHBand="0" w:noVBand="1"/>
      </w:tblPr>
      <w:tblGrid>
        <w:gridCol w:w="2660"/>
        <w:gridCol w:w="4111"/>
        <w:gridCol w:w="2441"/>
      </w:tblGrid>
      <w:tr w:rsidR="00746016" w:rsidTr="00EE358D">
        <w:tc>
          <w:tcPr>
            <w:tcW w:w="2660" w:type="dxa"/>
          </w:tcPr>
          <w:p w:rsidR="00746016" w:rsidRDefault="00746016" w:rsidP="00EE358D"/>
          <w:p w:rsidR="00746016" w:rsidRDefault="00746016" w:rsidP="00EE358D"/>
          <w:p w:rsidR="00746016" w:rsidRDefault="00746016" w:rsidP="00EE358D"/>
        </w:tc>
        <w:tc>
          <w:tcPr>
            <w:tcW w:w="4111" w:type="dxa"/>
          </w:tcPr>
          <w:p w:rsidR="00225109" w:rsidRDefault="00225109" w:rsidP="00EE358D"/>
          <w:p w:rsidR="00746016" w:rsidRDefault="00746016" w:rsidP="00EE358D">
            <w:r>
              <w:t>Actions concrètes</w:t>
            </w:r>
          </w:p>
        </w:tc>
        <w:tc>
          <w:tcPr>
            <w:tcW w:w="2441" w:type="dxa"/>
          </w:tcPr>
          <w:p w:rsidR="00225109" w:rsidRDefault="00225109" w:rsidP="00EE358D"/>
          <w:p w:rsidR="00746016" w:rsidRDefault="00746016" w:rsidP="00EE358D">
            <w:r>
              <w:t>Valeurs défendues</w:t>
            </w:r>
          </w:p>
        </w:tc>
      </w:tr>
      <w:tr w:rsidR="00746016" w:rsidTr="00EE358D">
        <w:tc>
          <w:tcPr>
            <w:tcW w:w="2660" w:type="dxa"/>
          </w:tcPr>
          <w:p w:rsidR="00746016" w:rsidRDefault="00746016" w:rsidP="00EE358D"/>
          <w:p w:rsidR="00746016" w:rsidRDefault="00746016" w:rsidP="00EE358D">
            <w:r>
              <w:t>Une approche coopérative</w:t>
            </w:r>
          </w:p>
        </w:tc>
        <w:tc>
          <w:tcPr>
            <w:tcW w:w="4111" w:type="dxa"/>
          </w:tcPr>
          <w:p w:rsidR="00746016" w:rsidRDefault="00746016" w:rsidP="00EE358D"/>
          <w:p w:rsidR="00746016" w:rsidRDefault="00746016" w:rsidP="00EE358D">
            <w:r>
              <w:t>Les activités coopératives font partie des apprentissages par le tutorat (un élève apporte son aide à un autre), les travaux de groupes en classe, des jeux de coopération.</w:t>
            </w:r>
          </w:p>
          <w:p w:rsidR="00746016" w:rsidRDefault="00746016" w:rsidP="00EE358D"/>
        </w:tc>
        <w:tc>
          <w:tcPr>
            <w:tcW w:w="2441" w:type="dxa"/>
          </w:tcPr>
          <w:p w:rsidR="00746016" w:rsidRDefault="00746016" w:rsidP="00EE358D">
            <w:pPr>
              <w:rPr>
                <w:color w:val="FF0000"/>
              </w:rPr>
            </w:pPr>
          </w:p>
          <w:p w:rsidR="00746016" w:rsidRPr="00D83A8D" w:rsidRDefault="00746016" w:rsidP="00EE358D">
            <w:r w:rsidRPr="00D83A8D">
              <w:t xml:space="preserve">Coopération </w:t>
            </w:r>
          </w:p>
          <w:p w:rsidR="00746016" w:rsidRPr="00D83A8D" w:rsidRDefault="00746016" w:rsidP="00EE358D">
            <w:r w:rsidRPr="00D83A8D">
              <w:t>Entraide</w:t>
            </w:r>
          </w:p>
          <w:p w:rsidR="00746016" w:rsidRPr="00D30484" w:rsidRDefault="00746016" w:rsidP="00EE358D">
            <w:r w:rsidRPr="00D83A8D">
              <w:t>Solidarité</w:t>
            </w:r>
          </w:p>
        </w:tc>
      </w:tr>
      <w:tr w:rsidR="00746016" w:rsidTr="00EE358D">
        <w:tc>
          <w:tcPr>
            <w:tcW w:w="2660" w:type="dxa"/>
          </w:tcPr>
          <w:p w:rsidR="00746016" w:rsidRDefault="00746016" w:rsidP="00EE358D"/>
          <w:p w:rsidR="00746016" w:rsidRPr="00C3753E" w:rsidRDefault="00746016" w:rsidP="00EE358D">
            <w:r w:rsidRPr="00C3753E">
              <w:t>Le d</w:t>
            </w:r>
            <w:r w:rsidR="00225109">
              <w:t>éveloppement de l'estime de soi</w:t>
            </w:r>
          </w:p>
        </w:tc>
        <w:tc>
          <w:tcPr>
            <w:tcW w:w="4111" w:type="dxa"/>
          </w:tcPr>
          <w:p w:rsidR="00746016" w:rsidRDefault="00746016" w:rsidP="00EE358D"/>
          <w:p w:rsidR="00746016" w:rsidRDefault="00746016" w:rsidP="00EE358D">
            <w:r>
              <w:t>Lors des apprentissages nous plaçons l'enfant, le plus souvent possible, dans des situations où il sera valorisé en réussissant la tâche demandée.</w:t>
            </w:r>
          </w:p>
          <w:p w:rsidR="00746016" w:rsidRDefault="00746016" w:rsidP="00EE358D"/>
          <w:p w:rsidR="00746016" w:rsidRDefault="00746016" w:rsidP="00EE358D">
            <w:r>
              <w:t>Nous reconnaissons le droit à l'erreur</w:t>
            </w:r>
            <w:r w:rsidR="00225109">
              <w:t xml:space="preserve"> </w:t>
            </w:r>
            <w:r>
              <w:t>: cette dernière sera pour l'élève et l'enseignant l'occasion de se poser des questions, de réajuster le mode d'enseignement, de gommer dans l'esprit  de l'élève une erreur peut-être bien ancrée.</w:t>
            </w:r>
          </w:p>
          <w:p w:rsidR="00746016" w:rsidRDefault="00746016" w:rsidP="00EE358D">
            <w:r>
              <w:t>L'erreur est prise en compte de manière positive et est ainsi source d'échanges.</w:t>
            </w:r>
          </w:p>
          <w:p w:rsidR="00746016" w:rsidRPr="00771047" w:rsidRDefault="00746016" w:rsidP="00EE358D">
            <w:pPr>
              <w:rPr>
                <w:i/>
              </w:rPr>
            </w:pPr>
          </w:p>
        </w:tc>
        <w:tc>
          <w:tcPr>
            <w:tcW w:w="2441" w:type="dxa"/>
          </w:tcPr>
          <w:p w:rsidR="00746016" w:rsidRDefault="00746016" w:rsidP="00EE358D"/>
          <w:p w:rsidR="00746016" w:rsidRDefault="00746016" w:rsidP="00EE358D"/>
          <w:p w:rsidR="00746016" w:rsidRDefault="00746016" w:rsidP="00EE358D">
            <w:r>
              <w:t>Confiance en soi.</w:t>
            </w:r>
          </w:p>
        </w:tc>
      </w:tr>
      <w:tr w:rsidR="00746016" w:rsidTr="00EE358D">
        <w:tc>
          <w:tcPr>
            <w:tcW w:w="2660" w:type="dxa"/>
          </w:tcPr>
          <w:p w:rsidR="00746016" w:rsidRDefault="00746016" w:rsidP="00EE358D"/>
          <w:p w:rsidR="00746016" w:rsidRDefault="00746016" w:rsidP="00EE358D">
            <w:r w:rsidRPr="00C3753E">
              <w:t>Une relation entre</w:t>
            </w:r>
          </w:p>
          <w:p w:rsidR="00746016" w:rsidRPr="00C3753E" w:rsidRDefault="00225109" w:rsidP="00EE358D">
            <w:r>
              <w:t>l'</w:t>
            </w:r>
            <w:r w:rsidR="00746016">
              <w:t xml:space="preserve">école et la </w:t>
            </w:r>
            <w:r w:rsidR="00746016" w:rsidRPr="00C3753E">
              <w:t>famille</w:t>
            </w:r>
          </w:p>
        </w:tc>
        <w:tc>
          <w:tcPr>
            <w:tcW w:w="4111" w:type="dxa"/>
          </w:tcPr>
          <w:p w:rsidR="00746016" w:rsidRDefault="00746016" w:rsidP="00EE358D"/>
          <w:p w:rsidR="00746016" w:rsidRDefault="00746016" w:rsidP="00EE358D">
            <w:r>
              <w:t>Que ce soit le journal de classe, le cahier de communication, ceux-ci font le lien entre parents et école.</w:t>
            </w:r>
          </w:p>
          <w:p w:rsidR="00746016" w:rsidRDefault="00746016" w:rsidP="00EE358D">
            <w:r>
              <w:t>Une rencontre entre la titulaire et les parents est prévue une fois par an pour le primaire.</w:t>
            </w:r>
          </w:p>
          <w:p w:rsidR="00746016" w:rsidRDefault="00746016" w:rsidP="00EE358D"/>
          <w:p w:rsidR="00746016" w:rsidRDefault="00746016" w:rsidP="00EE358D">
            <w:r>
              <w:t>A la demande de l'enseignant, de la direction ou d'un parent, une rencontre peut avoir lieu.</w:t>
            </w:r>
          </w:p>
          <w:p w:rsidR="00746016" w:rsidRDefault="00746016" w:rsidP="00EE358D">
            <w:r>
              <w:t xml:space="preserve">Les associations ou amicale de parents se réunissent afin d'organiser des activités au profit de l'école. </w:t>
            </w:r>
          </w:p>
          <w:p w:rsidR="00746016" w:rsidRDefault="00746016" w:rsidP="00EE358D"/>
          <w:p w:rsidR="00746016" w:rsidRDefault="00746016" w:rsidP="00EE358D"/>
        </w:tc>
        <w:tc>
          <w:tcPr>
            <w:tcW w:w="2441" w:type="dxa"/>
          </w:tcPr>
          <w:p w:rsidR="00746016" w:rsidRDefault="00746016" w:rsidP="00EE358D"/>
          <w:p w:rsidR="00746016" w:rsidRDefault="00746016" w:rsidP="00EE358D">
            <w:pPr>
              <w:rPr>
                <w:color w:val="FF0000"/>
              </w:rPr>
            </w:pPr>
          </w:p>
          <w:p w:rsidR="00746016" w:rsidRPr="00D83A8D" w:rsidRDefault="00746016" w:rsidP="00EE358D">
            <w:r w:rsidRPr="00D83A8D">
              <w:t>Le souci de bien-être</w:t>
            </w:r>
          </w:p>
          <w:p w:rsidR="00746016" w:rsidRPr="00D83A8D" w:rsidRDefault="00746016" w:rsidP="00EE358D">
            <w:r w:rsidRPr="00D83A8D">
              <w:t>L'écoute</w:t>
            </w:r>
          </w:p>
          <w:p w:rsidR="00746016" w:rsidRDefault="00746016" w:rsidP="00EE358D">
            <w:r w:rsidRPr="00D83A8D">
              <w:t>La coopération</w:t>
            </w:r>
          </w:p>
        </w:tc>
      </w:tr>
    </w:tbl>
    <w:p w:rsidR="00746016" w:rsidRDefault="00746016" w:rsidP="00746016"/>
    <w:p w:rsidR="00746016" w:rsidRDefault="00746016" w:rsidP="00746016"/>
    <w:p w:rsidR="00746016" w:rsidRDefault="00746016" w:rsidP="00746016"/>
    <w:p w:rsidR="00746016" w:rsidRDefault="00746016" w:rsidP="00746016">
      <w:r>
        <w:lastRenderedPageBreak/>
        <w:t>2. Acquérir des savoirs et des compétences par :</w:t>
      </w:r>
    </w:p>
    <w:p w:rsidR="00746016" w:rsidRDefault="00746016" w:rsidP="00746016"/>
    <w:tbl>
      <w:tblPr>
        <w:tblStyle w:val="Grilledutableau"/>
        <w:tblW w:w="0" w:type="auto"/>
        <w:tblLook w:val="04A0" w:firstRow="1" w:lastRow="0" w:firstColumn="1" w:lastColumn="0" w:noHBand="0" w:noVBand="1"/>
      </w:tblPr>
      <w:tblGrid>
        <w:gridCol w:w="2093"/>
        <w:gridCol w:w="4961"/>
        <w:gridCol w:w="2158"/>
      </w:tblGrid>
      <w:tr w:rsidR="00746016" w:rsidTr="00EE358D">
        <w:tc>
          <w:tcPr>
            <w:tcW w:w="2093" w:type="dxa"/>
          </w:tcPr>
          <w:p w:rsidR="00746016" w:rsidRDefault="00746016" w:rsidP="00EE358D"/>
          <w:p w:rsidR="00746016" w:rsidRDefault="00746016" w:rsidP="00EE358D"/>
          <w:p w:rsidR="00746016" w:rsidRDefault="00746016" w:rsidP="00EE358D"/>
        </w:tc>
        <w:tc>
          <w:tcPr>
            <w:tcW w:w="4961" w:type="dxa"/>
          </w:tcPr>
          <w:p w:rsidR="00746016" w:rsidRDefault="00746016" w:rsidP="00EE358D"/>
          <w:p w:rsidR="00746016" w:rsidRDefault="00746016" w:rsidP="00EE358D">
            <w:r>
              <w:t>Actions concrètes</w:t>
            </w:r>
          </w:p>
        </w:tc>
        <w:tc>
          <w:tcPr>
            <w:tcW w:w="2158" w:type="dxa"/>
          </w:tcPr>
          <w:p w:rsidR="00746016" w:rsidRDefault="00746016" w:rsidP="00EE358D"/>
          <w:p w:rsidR="00746016" w:rsidRDefault="00746016" w:rsidP="00EE358D">
            <w:r>
              <w:t>Valeurs défendues</w:t>
            </w:r>
          </w:p>
        </w:tc>
      </w:tr>
      <w:tr w:rsidR="00746016" w:rsidTr="00EE358D">
        <w:tc>
          <w:tcPr>
            <w:tcW w:w="2093" w:type="dxa"/>
          </w:tcPr>
          <w:p w:rsidR="00746016" w:rsidRDefault="00746016" w:rsidP="00EE358D"/>
          <w:p w:rsidR="00746016" w:rsidRDefault="00746016" w:rsidP="00EE358D">
            <w:r>
              <w:t>Continuité</w:t>
            </w:r>
          </w:p>
          <w:p w:rsidR="00746016" w:rsidRDefault="00746016" w:rsidP="00EE358D">
            <w:r>
              <w:t>maternel-primaire</w:t>
            </w:r>
          </w:p>
        </w:tc>
        <w:tc>
          <w:tcPr>
            <w:tcW w:w="4961" w:type="dxa"/>
          </w:tcPr>
          <w:p w:rsidR="00746016" w:rsidRDefault="00746016" w:rsidP="00EE358D"/>
          <w:p w:rsidR="00746016" w:rsidRPr="00430B8E" w:rsidRDefault="00746016" w:rsidP="00EE358D">
            <w:r w:rsidRPr="00430B8E">
              <w:t>Rencontres entre les institutrices maternelles et la titulaire de 1ère  primaire afin d'assurer au mieux le passage en primaire. Ces rencontres permettent à l'institutrice primaire d'avoir connaissance des potentialités, des acquis, des spécificités, des attentes, des difficultés des élèves.</w:t>
            </w:r>
          </w:p>
          <w:p w:rsidR="00746016" w:rsidRDefault="00746016" w:rsidP="00EE358D"/>
        </w:tc>
        <w:tc>
          <w:tcPr>
            <w:tcW w:w="2158" w:type="dxa"/>
          </w:tcPr>
          <w:p w:rsidR="00746016" w:rsidRDefault="00746016" w:rsidP="00EE358D"/>
          <w:p w:rsidR="00746016" w:rsidRDefault="00746016" w:rsidP="00EE358D"/>
          <w:p w:rsidR="00746016" w:rsidRDefault="00746016" w:rsidP="00EE358D">
            <w:r>
              <w:t>Le partage</w:t>
            </w:r>
          </w:p>
        </w:tc>
      </w:tr>
      <w:tr w:rsidR="00746016" w:rsidTr="00EE358D">
        <w:tc>
          <w:tcPr>
            <w:tcW w:w="2093" w:type="dxa"/>
          </w:tcPr>
          <w:p w:rsidR="00746016" w:rsidRDefault="00746016" w:rsidP="00EE358D"/>
          <w:p w:rsidR="00746016" w:rsidRDefault="00746016" w:rsidP="00EE358D">
            <w:r>
              <w:t>Continuité par la planification des apprentissages</w:t>
            </w:r>
          </w:p>
          <w:p w:rsidR="00746016" w:rsidRDefault="00746016" w:rsidP="00EE358D"/>
          <w:p w:rsidR="00746016" w:rsidRDefault="00746016" w:rsidP="00EE358D"/>
        </w:tc>
        <w:tc>
          <w:tcPr>
            <w:tcW w:w="4961" w:type="dxa"/>
          </w:tcPr>
          <w:p w:rsidR="00746016" w:rsidRDefault="00746016" w:rsidP="00EE358D"/>
          <w:p w:rsidR="00746016" w:rsidRDefault="00746016" w:rsidP="00EE358D">
            <w:r>
              <w:t>La continuité est présente dans tous les cycles :</w:t>
            </w:r>
          </w:p>
          <w:p w:rsidR="00746016" w:rsidRDefault="00746016" w:rsidP="00EE358D"/>
          <w:p w:rsidR="00746016" w:rsidRDefault="00746016" w:rsidP="00EE358D">
            <w:r>
              <w:t>Les maternelles  sont organisées :</w:t>
            </w:r>
          </w:p>
          <w:p w:rsidR="00746016" w:rsidRDefault="00746016" w:rsidP="00EE358D"/>
          <w:p w:rsidR="00746016" w:rsidRDefault="00746016" w:rsidP="00EE358D">
            <w:r>
              <w:t xml:space="preserve">- à Basse-Bodeux et à Wanne : 1 classe d'élèves de </w:t>
            </w:r>
          </w:p>
          <w:p w:rsidR="00746016" w:rsidRDefault="00746016" w:rsidP="00EE358D">
            <w:r>
              <w:t xml:space="preserve">   2 ans 1/2 à 6 ans.</w:t>
            </w:r>
          </w:p>
          <w:p w:rsidR="00746016" w:rsidRDefault="00746016" w:rsidP="00EE358D">
            <w:r>
              <w:t xml:space="preserve">  Une accueillante soutient la titulaire en apportant </w:t>
            </w:r>
          </w:p>
          <w:p w:rsidR="00746016" w:rsidRPr="009A6F00" w:rsidRDefault="00746016" w:rsidP="00EE358D">
            <w:r>
              <w:t xml:space="preserve">  son aide aux tout-petits.</w:t>
            </w:r>
          </w:p>
          <w:p w:rsidR="00746016" w:rsidRPr="009A6F00" w:rsidRDefault="00746016" w:rsidP="00EE358D"/>
          <w:p w:rsidR="00746016" w:rsidRDefault="00746016" w:rsidP="00EE358D">
            <w:r>
              <w:t xml:space="preserve">-  à Trois-Ponts : 2 classes d'élèves de 2ans 1/2 à 6   </w:t>
            </w:r>
          </w:p>
          <w:p w:rsidR="00746016" w:rsidRPr="009A6F00" w:rsidRDefault="00225109" w:rsidP="00EE358D">
            <w:r>
              <w:t xml:space="preserve">   a</w:t>
            </w:r>
            <w:r w:rsidR="00746016">
              <w:t xml:space="preserve">ns. Une puéricultrice apporte son aide à la </w:t>
            </w:r>
            <w:r>
              <w:br/>
              <w:t xml:space="preserve">   </w:t>
            </w:r>
            <w:r w:rsidR="00746016">
              <w:t>titulaire en veillant particulièrement aux tout-</w:t>
            </w:r>
            <w:r>
              <w:br/>
              <w:t xml:space="preserve">   </w:t>
            </w:r>
            <w:r w:rsidR="00746016">
              <w:t>petits.</w:t>
            </w:r>
          </w:p>
          <w:p w:rsidR="00746016" w:rsidRPr="007E5864" w:rsidRDefault="00746016" w:rsidP="00EE358D">
            <w:pPr>
              <w:rPr>
                <w:color w:val="FF0000"/>
              </w:rPr>
            </w:pPr>
          </w:p>
          <w:p w:rsidR="00746016" w:rsidRDefault="00746016" w:rsidP="00EE358D">
            <w:r w:rsidRPr="00991703">
              <w:t xml:space="preserve">Les primaires : </w:t>
            </w:r>
          </w:p>
          <w:p w:rsidR="00746016" w:rsidRDefault="00746016" w:rsidP="00EE358D"/>
          <w:p w:rsidR="00746016" w:rsidRPr="00991703" w:rsidRDefault="00746016" w:rsidP="00EE358D">
            <w:r>
              <w:t>- A Wanne : la section primaire n'est pas organisée.</w:t>
            </w:r>
          </w:p>
          <w:p w:rsidR="00746016" w:rsidRPr="00991703" w:rsidRDefault="00746016" w:rsidP="00EE358D"/>
          <w:p w:rsidR="00746016" w:rsidRDefault="00746016" w:rsidP="00EE358D">
            <w:r w:rsidRPr="00991703">
              <w:t xml:space="preserve">- </w:t>
            </w:r>
            <w:r>
              <w:t xml:space="preserve">A Basse-Bodeux : les élèves </w:t>
            </w:r>
            <w:r w:rsidRPr="00991703">
              <w:t>sont pris en charge pa</w:t>
            </w:r>
            <w:r>
              <w:t>r deux titulaires.</w:t>
            </w:r>
          </w:p>
          <w:p w:rsidR="00746016" w:rsidRDefault="00746016" w:rsidP="00EE358D">
            <w:r w:rsidRPr="00991703">
              <w:t xml:space="preserve"> Une classe où évoluent les P1,</w:t>
            </w:r>
            <w:r w:rsidR="00225109">
              <w:t xml:space="preserve"> </w:t>
            </w:r>
            <w:r w:rsidRPr="00991703">
              <w:t>P2 et P3 e</w:t>
            </w:r>
            <w:r>
              <w:t>t une autre pour les P4-P5</w:t>
            </w:r>
            <w:r w:rsidRPr="00991703">
              <w:t>.</w:t>
            </w:r>
          </w:p>
          <w:p w:rsidR="00746016" w:rsidRPr="00991703" w:rsidRDefault="00746016" w:rsidP="00EE358D"/>
          <w:p w:rsidR="00746016" w:rsidRPr="00991703" w:rsidRDefault="00746016" w:rsidP="00EE358D">
            <w:r w:rsidRPr="00991703">
              <w:t>-</w:t>
            </w:r>
            <w:r w:rsidR="00843AFF">
              <w:t xml:space="preserve"> </w:t>
            </w:r>
            <w:r>
              <w:t>A Trois-Ponts : u</w:t>
            </w:r>
            <w:r w:rsidRPr="00991703">
              <w:t>ne titulaire p</w:t>
            </w:r>
            <w:r>
              <w:t xml:space="preserve">ar année d'études </w:t>
            </w:r>
            <w:r w:rsidRPr="00991703">
              <w:t>à l'exception d'un regroupement de deux classes.</w:t>
            </w:r>
          </w:p>
          <w:p w:rsidR="00746016" w:rsidRPr="00991703" w:rsidRDefault="00746016" w:rsidP="00EE358D"/>
          <w:p w:rsidR="00746016" w:rsidRDefault="00746016" w:rsidP="00EE358D">
            <w:r w:rsidRPr="00991703">
              <w:t>Aussi bien en maternelle qu'en primaire des concertations ont lieu entre enseignants afin d'assurer le suivi des apprentissages, l'organisation en cycles, la recherche de solutions adaptées aux besoins de chacun.</w:t>
            </w:r>
          </w:p>
          <w:p w:rsidR="00746016" w:rsidRDefault="00746016" w:rsidP="00EE358D"/>
          <w:p w:rsidR="00746016" w:rsidRDefault="00746016" w:rsidP="00EE358D">
            <w:r w:rsidRPr="008C600C">
              <w:t xml:space="preserve">Plus </w:t>
            </w:r>
            <w:proofErr w:type="gramStart"/>
            <w:r w:rsidRPr="008C600C">
              <w:t>concrètement ,</w:t>
            </w:r>
            <w:proofErr w:type="gramEnd"/>
            <w:r w:rsidRPr="008C600C">
              <w:t xml:space="preserve">  à Trois-Ponts, une partie</w:t>
            </w:r>
            <w:r>
              <w:t xml:space="preserve"> du matériel et référentiels passent de classe en classe (de M1 -&gt; P6), les fardes d'expression écrite et fardes de synthèse  passent de la P1 à la P6; la farde de répartition des matières est constituée entre la P5 et la P6.</w:t>
            </w:r>
          </w:p>
          <w:p w:rsidR="00746016" w:rsidRDefault="00746016" w:rsidP="00EE358D"/>
          <w:p w:rsidR="00746016" w:rsidRDefault="00746016" w:rsidP="00EE358D"/>
        </w:tc>
        <w:tc>
          <w:tcPr>
            <w:tcW w:w="2158" w:type="dxa"/>
          </w:tcPr>
          <w:p w:rsidR="00746016" w:rsidRDefault="00746016" w:rsidP="00EE358D"/>
          <w:p w:rsidR="00746016" w:rsidRDefault="00746016" w:rsidP="00EE358D"/>
          <w:p w:rsidR="00746016" w:rsidRDefault="00746016" w:rsidP="00EE358D"/>
          <w:p w:rsidR="00746016" w:rsidRDefault="00746016" w:rsidP="00EE358D"/>
          <w:p w:rsidR="00746016" w:rsidRDefault="00746016" w:rsidP="00EE358D"/>
          <w:p w:rsidR="00746016" w:rsidRDefault="00746016" w:rsidP="00EE358D"/>
          <w:p w:rsidR="00746016" w:rsidRDefault="00746016" w:rsidP="00EE358D"/>
          <w:p w:rsidR="00746016" w:rsidRDefault="00746016" w:rsidP="00EE358D"/>
          <w:p w:rsidR="00746016" w:rsidRDefault="00746016" w:rsidP="00EE358D"/>
          <w:p w:rsidR="00746016" w:rsidRDefault="00746016" w:rsidP="00EE358D"/>
          <w:p w:rsidR="00746016" w:rsidRDefault="00746016" w:rsidP="00EE358D"/>
          <w:p w:rsidR="00746016" w:rsidRDefault="00746016" w:rsidP="00EE358D">
            <w:r>
              <w:t>La sécurité</w:t>
            </w:r>
          </w:p>
          <w:p w:rsidR="00746016" w:rsidRDefault="00746016" w:rsidP="00EE358D"/>
          <w:p w:rsidR="00746016" w:rsidRDefault="00746016" w:rsidP="00EE358D"/>
          <w:p w:rsidR="00746016" w:rsidRDefault="00746016" w:rsidP="00EE358D">
            <w:r>
              <w:t>La confiance</w:t>
            </w:r>
          </w:p>
          <w:p w:rsidR="00746016" w:rsidRDefault="00746016" w:rsidP="00EE358D"/>
          <w:p w:rsidR="00746016" w:rsidRDefault="00746016" w:rsidP="00EE358D"/>
          <w:p w:rsidR="00746016" w:rsidRDefault="00746016" w:rsidP="00EE358D"/>
          <w:p w:rsidR="00746016" w:rsidRPr="00430B8E" w:rsidRDefault="00746016" w:rsidP="00EE358D">
            <w:r w:rsidRPr="00430B8E">
              <w:t>Le partage</w:t>
            </w:r>
          </w:p>
        </w:tc>
      </w:tr>
      <w:tr w:rsidR="00225109" w:rsidTr="00E40825">
        <w:tc>
          <w:tcPr>
            <w:tcW w:w="2093" w:type="dxa"/>
          </w:tcPr>
          <w:p w:rsidR="00225109" w:rsidRDefault="00225109" w:rsidP="00E40825"/>
          <w:p w:rsidR="00225109" w:rsidRDefault="00225109" w:rsidP="00E40825"/>
          <w:p w:rsidR="00225109" w:rsidRDefault="00225109" w:rsidP="00E40825"/>
        </w:tc>
        <w:tc>
          <w:tcPr>
            <w:tcW w:w="4961" w:type="dxa"/>
          </w:tcPr>
          <w:p w:rsidR="00225109" w:rsidRDefault="00225109" w:rsidP="00E40825"/>
          <w:p w:rsidR="00225109" w:rsidRDefault="00225109" w:rsidP="00E40825">
            <w:r>
              <w:t>Actions concrètes</w:t>
            </w:r>
          </w:p>
        </w:tc>
        <w:tc>
          <w:tcPr>
            <w:tcW w:w="2158" w:type="dxa"/>
          </w:tcPr>
          <w:p w:rsidR="00225109" w:rsidRDefault="00225109" w:rsidP="00E40825"/>
          <w:p w:rsidR="00225109" w:rsidRDefault="00225109" w:rsidP="00E40825">
            <w:r>
              <w:t>Valeurs défendues</w:t>
            </w:r>
          </w:p>
        </w:tc>
      </w:tr>
      <w:tr w:rsidR="00225109" w:rsidTr="00EE358D">
        <w:tc>
          <w:tcPr>
            <w:tcW w:w="2093" w:type="dxa"/>
          </w:tcPr>
          <w:p w:rsidR="00553C39" w:rsidRDefault="00553C39" w:rsidP="00553C39"/>
          <w:p w:rsidR="00553C39" w:rsidRDefault="00553C39" w:rsidP="00553C39">
            <w:r>
              <w:t>Continuité par la planification des apprentissages</w:t>
            </w:r>
          </w:p>
          <w:p w:rsidR="00225109" w:rsidRDefault="00225109" w:rsidP="00EE358D"/>
        </w:tc>
        <w:tc>
          <w:tcPr>
            <w:tcW w:w="4961" w:type="dxa"/>
          </w:tcPr>
          <w:p w:rsidR="00225109" w:rsidRDefault="00225109" w:rsidP="00225109"/>
          <w:p w:rsidR="00225109" w:rsidRDefault="00225109" w:rsidP="00225109">
            <w:r>
              <w:t>A Basse-Bodeux, la continuité se fait naturellement au sein des cycles vu que les élèves gardent deux, voire trois ans, la même titulaire</w:t>
            </w:r>
          </w:p>
          <w:p w:rsidR="00843AFF" w:rsidRDefault="00843AFF" w:rsidP="00225109"/>
          <w:p w:rsidR="00225109" w:rsidRDefault="00225109" w:rsidP="00EE358D"/>
        </w:tc>
        <w:tc>
          <w:tcPr>
            <w:tcW w:w="2158" w:type="dxa"/>
          </w:tcPr>
          <w:p w:rsidR="00225109" w:rsidRDefault="00225109" w:rsidP="00EE358D">
            <w:pPr>
              <w:rPr>
                <w:color w:val="FF0000"/>
              </w:rPr>
            </w:pPr>
          </w:p>
        </w:tc>
      </w:tr>
      <w:tr w:rsidR="00746016" w:rsidTr="00EE358D">
        <w:tc>
          <w:tcPr>
            <w:tcW w:w="2093" w:type="dxa"/>
          </w:tcPr>
          <w:p w:rsidR="00225109" w:rsidRDefault="00225109" w:rsidP="00EE358D"/>
          <w:p w:rsidR="00746016" w:rsidRDefault="00746016" w:rsidP="00EE358D">
            <w:r>
              <w:t xml:space="preserve">Continuité concernant les méthodes et démarches </w:t>
            </w:r>
          </w:p>
          <w:p w:rsidR="00746016" w:rsidRDefault="00746016" w:rsidP="00EE358D"/>
          <w:p w:rsidR="00746016" w:rsidRDefault="00746016" w:rsidP="00EE358D"/>
        </w:tc>
        <w:tc>
          <w:tcPr>
            <w:tcW w:w="4961" w:type="dxa"/>
          </w:tcPr>
          <w:p w:rsidR="00225109" w:rsidRDefault="00225109" w:rsidP="00EE358D"/>
          <w:p w:rsidR="00746016" w:rsidRDefault="00746016" w:rsidP="00EE358D">
            <w:r>
              <w:t>Les fardes de synthèses permettent aux différents enseignants de prendre connaissance des démarches et méthodes exercées dans les différentes classes.</w:t>
            </w:r>
          </w:p>
          <w:p w:rsidR="00746016" w:rsidRDefault="00746016" w:rsidP="00EE358D">
            <w:r>
              <w:t>En concertation, les enseignants ont décidé d'utiliser des manuels communs au cycle 3.</w:t>
            </w:r>
          </w:p>
          <w:p w:rsidR="00746016" w:rsidRDefault="00746016" w:rsidP="00EE358D"/>
          <w:p w:rsidR="00746016" w:rsidRPr="00797FB4" w:rsidRDefault="00746016" w:rsidP="00EE358D">
            <w:pPr>
              <w:rPr>
                <w:color w:val="FF0000"/>
              </w:rPr>
            </w:pPr>
          </w:p>
        </w:tc>
        <w:tc>
          <w:tcPr>
            <w:tcW w:w="2158" w:type="dxa"/>
          </w:tcPr>
          <w:p w:rsidR="00225109" w:rsidRDefault="00225109" w:rsidP="00EE358D">
            <w:pPr>
              <w:rPr>
                <w:color w:val="FF0000"/>
              </w:rPr>
            </w:pPr>
          </w:p>
          <w:p w:rsidR="00746016" w:rsidRPr="00430B8E" w:rsidRDefault="00746016" w:rsidP="00EE358D">
            <w:r>
              <w:t>Echanges</w:t>
            </w:r>
          </w:p>
        </w:tc>
      </w:tr>
      <w:tr w:rsidR="00746016" w:rsidTr="00EE358D">
        <w:tc>
          <w:tcPr>
            <w:tcW w:w="2093" w:type="dxa"/>
          </w:tcPr>
          <w:p w:rsidR="00225109" w:rsidRDefault="00225109" w:rsidP="00EE358D"/>
          <w:p w:rsidR="00746016" w:rsidRDefault="00746016" w:rsidP="00EE358D">
            <w:r>
              <w:t>Réflexion d'équipe en matière d'évaluations internes</w:t>
            </w:r>
          </w:p>
          <w:p w:rsidR="00746016" w:rsidRDefault="00746016" w:rsidP="00EE358D"/>
        </w:tc>
        <w:tc>
          <w:tcPr>
            <w:tcW w:w="4961" w:type="dxa"/>
          </w:tcPr>
          <w:p w:rsidR="00225109" w:rsidRDefault="00225109" w:rsidP="00EE358D"/>
          <w:p w:rsidR="00746016" w:rsidRPr="007858F3" w:rsidRDefault="00746016" w:rsidP="00EE358D">
            <w:r w:rsidRPr="007858F3">
              <w:t>L'équipe éducative réfléchit actuellement à une  fréquence d'évaluation différente.</w:t>
            </w:r>
          </w:p>
        </w:tc>
        <w:tc>
          <w:tcPr>
            <w:tcW w:w="2158" w:type="dxa"/>
          </w:tcPr>
          <w:p w:rsidR="00746016" w:rsidRDefault="00746016" w:rsidP="00EE358D"/>
          <w:p w:rsidR="00746016" w:rsidRDefault="00746016" w:rsidP="00EE358D"/>
        </w:tc>
      </w:tr>
      <w:tr w:rsidR="00746016" w:rsidTr="00EE358D">
        <w:tc>
          <w:tcPr>
            <w:tcW w:w="2093" w:type="dxa"/>
          </w:tcPr>
          <w:p w:rsidR="00746016" w:rsidRDefault="00746016" w:rsidP="00EE358D"/>
          <w:p w:rsidR="00746016" w:rsidRDefault="00746016" w:rsidP="00EE358D">
            <w:r>
              <w:t>Mode d'utilisation du numérique à des fins pédagogiques</w:t>
            </w:r>
          </w:p>
        </w:tc>
        <w:tc>
          <w:tcPr>
            <w:tcW w:w="4961" w:type="dxa"/>
          </w:tcPr>
          <w:p w:rsidR="00746016" w:rsidRPr="001144B7" w:rsidRDefault="00746016" w:rsidP="00EE358D"/>
          <w:p w:rsidR="00E0680B" w:rsidRPr="001144B7" w:rsidRDefault="00E0680B" w:rsidP="00E0680B">
            <w:r w:rsidRPr="001144B7">
              <w:t>L'utilisation du numérique est un point à améliorer. C'est la raison pour laquelle l'école a répondu à différents appels à projets.</w:t>
            </w:r>
          </w:p>
          <w:p w:rsidR="00E0680B" w:rsidRPr="001144B7" w:rsidRDefault="00E0680B" w:rsidP="00E0680B"/>
          <w:p w:rsidR="00E0680B" w:rsidRPr="001144B7" w:rsidRDefault="00E0680B" w:rsidP="00E0680B">
            <w:r w:rsidRPr="001144B7">
              <w:t xml:space="preserve">En juin 2018, trois d’entre eux ont été primés : un à Wanne et deux à </w:t>
            </w:r>
            <w:proofErr w:type="spellStart"/>
            <w:r w:rsidRPr="001144B7">
              <w:t>Trois-Ponts</w:t>
            </w:r>
            <w:proofErr w:type="spellEnd"/>
            <w:r w:rsidRPr="001144B7">
              <w:t>.</w:t>
            </w:r>
            <w:r w:rsidRPr="001144B7">
              <w:br/>
              <w:t>Le matériel reçu nous permet de les mettre en route.</w:t>
            </w:r>
          </w:p>
          <w:p w:rsidR="00746016" w:rsidRPr="003B3E18" w:rsidRDefault="00746016" w:rsidP="001144B7">
            <w:pPr>
              <w:rPr>
                <w:color w:val="C00000"/>
              </w:rPr>
            </w:pPr>
          </w:p>
        </w:tc>
        <w:tc>
          <w:tcPr>
            <w:tcW w:w="2158" w:type="dxa"/>
          </w:tcPr>
          <w:p w:rsidR="00746016" w:rsidRDefault="00746016" w:rsidP="00EE358D"/>
          <w:p w:rsidR="00746016" w:rsidRDefault="00746016" w:rsidP="00EE358D">
            <w:r>
              <w:t>Ouverture</w:t>
            </w:r>
          </w:p>
        </w:tc>
      </w:tr>
      <w:tr w:rsidR="00746016" w:rsidTr="00EE358D">
        <w:tc>
          <w:tcPr>
            <w:tcW w:w="2093" w:type="dxa"/>
          </w:tcPr>
          <w:p w:rsidR="00746016" w:rsidRDefault="00746016" w:rsidP="00EE358D"/>
          <w:p w:rsidR="00746016" w:rsidRDefault="00746016" w:rsidP="00EE358D">
            <w:r>
              <w:t>Objectifs des concertations de l'équipe pédagogique</w:t>
            </w:r>
          </w:p>
          <w:p w:rsidR="00746016" w:rsidRDefault="00746016" w:rsidP="00EE358D"/>
          <w:p w:rsidR="00746016" w:rsidRDefault="00746016" w:rsidP="00EE358D"/>
        </w:tc>
        <w:tc>
          <w:tcPr>
            <w:tcW w:w="4961" w:type="dxa"/>
          </w:tcPr>
          <w:p w:rsidR="00746016" w:rsidRDefault="00746016" w:rsidP="00EE358D">
            <w:pPr>
              <w:rPr>
                <w:b/>
                <w:u w:val="single"/>
              </w:rPr>
            </w:pPr>
          </w:p>
          <w:p w:rsidR="00746016" w:rsidRPr="00617777" w:rsidRDefault="00746016" w:rsidP="00225109">
            <w:r w:rsidRPr="00617777">
              <w:t xml:space="preserve">En vue de mettre en </w:t>
            </w:r>
            <w:proofErr w:type="spellStart"/>
            <w:r w:rsidRPr="00617777">
              <w:t>oeuvre</w:t>
            </w:r>
            <w:proofErr w:type="spellEnd"/>
            <w:r w:rsidRPr="00617777">
              <w:t xml:space="preserve"> les différentes actions et projets dans le cadre du plan de pilotage, des journées de formations communes ainsi que des concertations en cycles, par implantation et pour l'ensemble des implantations auront lieu</w:t>
            </w:r>
            <w:r>
              <w:t>.</w:t>
            </w:r>
          </w:p>
        </w:tc>
        <w:tc>
          <w:tcPr>
            <w:tcW w:w="2158" w:type="dxa"/>
          </w:tcPr>
          <w:p w:rsidR="00746016" w:rsidRDefault="00746016" w:rsidP="00EE358D"/>
          <w:p w:rsidR="00746016" w:rsidRPr="00617777" w:rsidRDefault="00746016" w:rsidP="00EE358D">
            <w:r w:rsidRPr="00617777">
              <w:t>Echanges</w:t>
            </w:r>
          </w:p>
          <w:p w:rsidR="00746016" w:rsidRPr="00617777" w:rsidRDefault="00746016" w:rsidP="00EE358D"/>
          <w:p w:rsidR="00746016" w:rsidRPr="00617777" w:rsidRDefault="00746016" w:rsidP="00EE358D">
            <w:r w:rsidRPr="00617777">
              <w:t>Réflexion</w:t>
            </w:r>
          </w:p>
          <w:p w:rsidR="00746016" w:rsidRPr="00617777" w:rsidRDefault="00746016" w:rsidP="00EE358D"/>
          <w:p w:rsidR="00746016" w:rsidRPr="00617777" w:rsidRDefault="00746016" w:rsidP="00EE358D">
            <w:r w:rsidRPr="00617777">
              <w:t>Efficience</w:t>
            </w:r>
          </w:p>
          <w:p w:rsidR="00746016" w:rsidRPr="00617777" w:rsidRDefault="00746016" w:rsidP="00EE358D"/>
          <w:p w:rsidR="00746016" w:rsidRDefault="00746016" w:rsidP="00EE358D">
            <w:r w:rsidRPr="00617777">
              <w:t>Evaluations des actions menées</w:t>
            </w:r>
          </w:p>
          <w:p w:rsidR="00746016" w:rsidRDefault="00746016" w:rsidP="00EE358D"/>
        </w:tc>
      </w:tr>
      <w:tr w:rsidR="00746016" w:rsidTr="00EE358D">
        <w:tc>
          <w:tcPr>
            <w:tcW w:w="2093" w:type="dxa"/>
          </w:tcPr>
          <w:p w:rsidR="00746016" w:rsidRDefault="00746016" w:rsidP="00EE358D"/>
          <w:p w:rsidR="00746016" w:rsidRDefault="00746016" w:rsidP="00EE358D">
            <w:r>
              <w:t>Approche en matière de formations</w:t>
            </w:r>
          </w:p>
          <w:p w:rsidR="00746016" w:rsidRDefault="00746016" w:rsidP="00EE358D"/>
          <w:p w:rsidR="00746016" w:rsidRDefault="00746016" w:rsidP="00EE358D"/>
          <w:p w:rsidR="00225109" w:rsidRDefault="00225109" w:rsidP="00EE358D"/>
          <w:p w:rsidR="00225109" w:rsidRDefault="00225109" w:rsidP="00EE358D"/>
          <w:p w:rsidR="00746016" w:rsidRDefault="00746016" w:rsidP="00EE358D"/>
        </w:tc>
        <w:tc>
          <w:tcPr>
            <w:tcW w:w="4961" w:type="dxa"/>
          </w:tcPr>
          <w:p w:rsidR="00746016" w:rsidRDefault="00746016" w:rsidP="00EE358D"/>
          <w:p w:rsidR="00746016" w:rsidRDefault="00843AFF" w:rsidP="00E0680B">
            <w:pPr>
              <w:rPr>
                <w:rFonts w:ascii="Calibri" w:hAnsi="Calibri"/>
              </w:rPr>
            </w:pPr>
            <w:r>
              <w:rPr>
                <w:rFonts w:ascii="Calibri" w:hAnsi="Calibri"/>
              </w:rPr>
              <w:t>Le choix des formations obligatoires pour l’année à venir s’est porté sur la rédaction du plan de pilotage étant donné que l’école y adhère dès la rentrée scolaire. Quant aux formations volontaires, elles seront choisies en fonction des stratégies que l’école décidera de mettre en œuvre dans le plan de pilotage.</w:t>
            </w:r>
          </w:p>
          <w:p w:rsidR="001144B7" w:rsidRDefault="001144B7" w:rsidP="00E0680B">
            <w:pPr>
              <w:rPr>
                <w:rFonts w:ascii="Calibri" w:hAnsi="Calibri"/>
              </w:rPr>
            </w:pPr>
          </w:p>
          <w:p w:rsidR="001144B7" w:rsidRDefault="001144B7" w:rsidP="00E0680B">
            <w:pPr>
              <w:rPr>
                <w:rFonts w:ascii="Calibri" w:hAnsi="Calibri"/>
              </w:rPr>
            </w:pPr>
          </w:p>
          <w:p w:rsidR="001144B7" w:rsidRPr="00617777" w:rsidRDefault="001144B7" w:rsidP="00E0680B"/>
        </w:tc>
        <w:tc>
          <w:tcPr>
            <w:tcW w:w="2158" w:type="dxa"/>
          </w:tcPr>
          <w:p w:rsidR="00746016" w:rsidRDefault="00746016" w:rsidP="00EE358D"/>
          <w:p w:rsidR="00746016" w:rsidRDefault="00746016" w:rsidP="00EE358D">
            <w:r>
              <w:t>Responsabilité</w:t>
            </w:r>
          </w:p>
        </w:tc>
      </w:tr>
      <w:tr w:rsidR="00225109" w:rsidTr="00E40825">
        <w:tc>
          <w:tcPr>
            <w:tcW w:w="2093" w:type="dxa"/>
          </w:tcPr>
          <w:p w:rsidR="00225109" w:rsidRDefault="00225109" w:rsidP="00E40825"/>
          <w:p w:rsidR="00225109" w:rsidRDefault="00225109" w:rsidP="00E40825"/>
          <w:p w:rsidR="00225109" w:rsidRDefault="00225109" w:rsidP="00E40825"/>
        </w:tc>
        <w:tc>
          <w:tcPr>
            <w:tcW w:w="4961" w:type="dxa"/>
          </w:tcPr>
          <w:p w:rsidR="00225109" w:rsidRDefault="00225109" w:rsidP="00E40825"/>
          <w:p w:rsidR="00225109" w:rsidRDefault="00225109" w:rsidP="00E40825">
            <w:r>
              <w:t>Actions concrètes</w:t>
            </w:r>
          </w:p>
        </w:tc>
        <w:tc>
          <w:tcPr>
            <w:tcW w:w="2158" w:type="dxa"/>
          </w:tcPr>
          <w:p w:rsidR="00225109" w:rsidRDefault="00225109" w:rsidP="00E40825"/>
          <w:p w:rsidR="00225109" w:rsidRDefault="00225109" w:rsidP="00E40825">
            <w:r>
              <w:t>Valeurs défendues</w:t>
            </w:r>
          </w:p>
        </w:tc>
      </w:tr>
      <w:tr w:rsidR="00746016" w:rsidTr="00EE358D">
        <w:tc>
          <w:tcPr>
            <w:tcW w:w="2093" w:type="dxa"/>
          </w:tcPr>
          <w:p w:rsidR="00746016" w:rsidRDefault="00746016" w:rsidP="00EE358D"/>
          <w:p w:rsidR="00746016" w:rsidRDefault="00746016" w:rsidP="00EE358D">
            <w:r>
              <w:t xml:space="preserve">Politique d'accueil des nouveaux membres de </w:t>
            </w:r>
            <w:r w:rsidR="00225109">
              <w:t>l'équipe éducative</w:t>
            </w:r>
          </w:p>
        </w:tc>
        <w:tc>
          <w:tcPr>
            <w:tcW w:w="4961" w:type="dxa"/>
          </w:tcPr>
          <w:p w:rsidR="00746016" w:rsidRDefault="00746016" w:rsidP="00EE358D"/>
          <w:p w:rsidR="00746016" w:rsidRDefault="00746016" w:rsidP="00EE358D">
            <w:r>
              <w:t>Les intérimaires sont accueilli(e)s dans chaque cycle : par informations verbales et écrites.</w:t>
            </w:r>
          </w:p>
          <w:p w:rsidR="00746016" w:rsidRDefault="00746016" w:rsidP="00EE358D"/>
          <w:p w:rsidR="00746016" w:rsidRDefault="00225109" w:rsidP="00EE358D">
            <w:r>
              <w:t>Une farde comprenant (</w:t>
            </w:r>
            <w:r w:rsidR="00843AFF">
              <w:t>projet d'</w:t>
            </w:r>
            <w:r w:rsidR="00746016">
              <w:t>établissement, ROI, horaires, listes des enfants intolérants à certains aliments) leur sera remise par la direction.</w:t>
            </w:r>
          </w:p>
          <w:p w:rsidR="00746016" w:rsidRDefault="00746016" w:rsidP="00EE358D"/>
          <w:p w:rsidR="00746016" w:rsidRDefault="00746016" w:rsidP="00EE358D">
            <w:r>
              <w:t>L'intérimaire prendra contact avec l'enseignant absent afin d'assurer la continuité des matières.</w:t>
            </w:r>
          </w:p>
          <w:p w:rsidR="00746016" w:rsidRDefault="00746016" w:rsidP="00EE358D"/>
        </w:tc>
        <w:tc>
          <w:tcPr>
            <w:tcW w:w="2158" w:type="dxa"/>
          </w:tcPr>
          <w:p w:rsidR="00746016" w:rsidRDefault="00746016" w:rsidP="00EE358D"/>
          <w:p w:rsidR="00746016" w:rsidRDefault="00746016" w:rsidP="00EE358D">
            <w:r>
              <w:t>Intégration</w:t>
            </w:r>
          </w:p>
          <w:p w:rsidR="00746016" w:rsidRDefault="00746016" w:rsidP="00EE358D"/>
          <w:p w:rsidR="00746016" w:rsidRDefault="00746016" w:rsidP="00EE358D">
            <w:r>
              <w:t>Sécurité</w:t>
            </w:r>
          </w:p>
          <w:p w:rsidR="00746016" w:rsidRDefault="00746016" w:rsidP="00EE358D"/>
          <w:p w:rsidR="00746016" w:rsidRDefault="00746016" w:rsidP="00EE358D">
            <w:r>
              <w:t>Respect</w:t>
            </w:r>
          </w:p>
        </w:tc>
      </w:tr>
    </w:tbl>
    <w:p w:rsidR="00746016" w:rsidRDefault="00746016" w:rsidP="00746016"/>
    <w:p w:rsidR="00746016" w:rsidRDefault="00746016" w:rsidP="00746016">
      <w:r>
        <w:t>3. Contribuer à ce que nos élèves soient des citoyens responsables, autonomes, ouverts aux autres  et respectueux.</w:t>
      </w:r>
    </w:p>
    <w:p w:rsidR="00746016" w:rsidRDefault="00746016" w:rsidP="00746016"/>
    <w:tbl>
      <w:tblPr>
        <w:tblStyle w:val="Grilledutableau"/>
        <w:tblW w:w="0" w:type="auto"/>
        <w:tblLook w:val="04A0" w:firstRow="1" w:lastRow="0" w:firstColumn="1" w:lastColumn="0" w:noHBand="0" w:noVBand="1"/>
      </w:tblPr>
      <w:tblGrid>
        <w:gridCol w:w="2093"/>
        <w:gridCol w:w="4961"/>
        <w:gridCol w:w="2158"/>
      </w:tblGrid>
      <w:tr w:rsidR="00225109" w:rsidTr="00E40825">
        <w:tc>
          <w:tcPr>
            <w:tcW w:w="2093" w:type="dxa"/>
          </w:tcPr>
          <w:p w:rsidR="00225109" w:rsidRDefault="00225109" w:rsidP="00E40825"/>
          <w:p w:rsidR="00225109" w:rsidRDefault="00225109" w:rsidP="00E40825"/>
          <w:p w:rsidR="00225109" w:rsidRDefault="00225109" w:rsidP="00E40825"/>
        </w:tc>
        <w:tc>
          <w:tcPr>
            <w:tcW w:w="4961" w:type="dxa"/>
          </w:tcPr>
          <w:p w:rsidR="00225109" w:rsidRDefault="00225109" w:rsidP="00E40825"/>
          <w:p w:rsidR="00225109" w:rsidRDefault="00225109" w:rsidP="00E40825">
            <w:r>
              <w:t>Actions concrètes</w:t>
            </w:r>
          </w:p>
        </w:tc>
        <w:tc>
          <w:tcPr>
            <w:tcW w:w="2158" w:type="dxa"/>
          </w:tcPr>
          <w:p w:rsidR="00225109" w:rsidRDefault="00225109" w:rsidP="00E40825"/>
          <w:p w:rsidR="00225109" w:rsidRDefault="00225109" w:rsidP="00E40825">
            <w:r>
              <w:t>Valeurs défendues</w:t>
            </w:r>
          </w:p>
        </w:tc>
      </w:tr>
      <w:tr w:rsidR="00746016" w:rsidTr="00EE358D">
        <w:tc>
          <w:tcPr>
            <w:tcW w:w="2093" w:type="dxa"/>
          </w:tcPr>
          <w:p w:rsidR="00746016" w:rsidRDefault="00746016" w:rsidP="00EE358D"/>
          <w:p w:rsidR="00746016" w:rsidRDefault="00746016" w:rsidP="00EE358D">
            <w:r>
              <w:t>Activités d'éveil à la cré</w:t>
            </w:r>
            <w:r w:rsidR="00225109">
              <w:t>ativité, la culture, la lecture</w:t>
            </w:r>
          </w:p>
        </w:tc>
        <w:tc>
          <w:tcPr>
            <w:tcW w:w="4961" w:type="dxa"/>
          </w:tcPr>
          <w:p w:rsidR="00746016" w:rsidRDefault="00746016" w:rsidP="00EE358D"/>
          <w:p w:rsidR="00746016" w:rsidRDefault="00746016" w:rsidP="00EE358D">
            <w:r>
              <w:t>Quel</w:t>
            </w:r>
            <w:r w:rsidR="00225109">
              <w:t xml:space="preserve"> </w:t>
            </w:r>
            <w:r>
              <w:t>que soit le cycle fréquenté, l'enfant accède à la lecture par divers canaux : la bibliothèque de la      classe et celle de l'Espace culturel.</w:t>
            </w:r>
          </w:p>
          <w:p w:rsidR="00746016" w:rsidRPr="00B41D07" w:rsidRDefault="00746016" w:rsidP="00EE358D">
            <w:r w:rsidRPr="00B41D07">
              <w:t>Création en cours d'un coin lecture</w:t>
            </w:r>
            <w:r>
              <w:t>"</w:t>
            </w:r>
            <w:r w:rsidRPr="00B41D07">
              <w:t xml:space="preserve"> ang</w:t>
            </w:r>
            <w:r>
              <w:t>lais" à la bibliothèque</w:t>
            </w:r>
            <w:r w:rsidRPr="00B41D07">
              <w:t>.</w:t>
            </w:r>
          </w:p>
          <w:p w:rsidR="00746016" w:rsidRDefault="00746016" w:rsidP="00EE358D">
            <w:r>
              <w:t>En collaboration avec l'Espace culturel :</w:t>
            </w:r>
          </w:p>
          <w:p w:rsidR="00746016" w:rsidRDefault="00746016" w:rsidP="00EE358D">
            <w:r>
              <w:t>animations lecture, prêts de livres, fureur de lire.</w:t>
            </w:r>
          </w:p>
          <w:p w:rsidR="00746016" w:rsidRDefault="00746016" w:rsidP="00EE358D"/>
          <w:p w:rsidR="00746016" w:rsidRDefault="00746016" w:rsidP="00EE358D">
            <w:r>
              <w:t>S'y ajoutent des activités culturelles, créatrices en collaboration ou non avec l'Espace culturel.</w:t>
            </w:r>
          </w:p>
          <w:p w:rsidR="00746016" w:rsidRDefault="00746016" w:rsidP="00EE358D"/>
        </w:tc>
        <w:tc>
          <w:tcPr>
            <w:tcW w:w="2158" w:type="dxa"/>
          </w:tcPr>
          <w:p w:rsidR="00746016" w:rsidRDefault="00746016" w:rsidP="00EE358D"/>
          <w:p w:rsidR="00746016" w:rsidRDefault="00746016" w:rsidP="00EE358D"/>
          <w:p w:rsidR="00746016" w:rsidRDefault="00746016" w:rsidP="00EE358D">
            <w:r>
              <w:t>Ouverture</w:t>
            </w:r>
          </w:p>
          <w:p w:rsidR="00746016" w:rsidRDefault="00746016" w:rsidP="00EE358D"/>
          <w:p w:rsidR="00746016" w:rsidRDefault="00746016" w:rsidP="00EE358D">
            <w:r>
              <w:t>Créativité</w:t>
            </w:r>
          </w:p>
          <w:p w:rsidR="00746016" w:rsidRDefault="00746016" w:rsidP="00EE358D"/>
          <w:p w:rsidR="00746016" w:rsidRDefault="00746016" w:rsidP="00EE358D">
            <w:r>
              <w:t>Plaisir</w:t>
            </w:r>
          </w:p>
        </w:tc>
      </w:tr>
      <w:tr w:rsidR="00746016" w:rsidTr="00EE358D">
        <w:tc>
          <w:tcPr>
            <w:tcW w:w="2093" w:type="dxa"/>
          </w:tcPr>
          <w:p w:rsidR="00746016" w:rsidRDefault="00746016" w:rsidP="00EE358D"/>
          <w:p w:rsidR="00746016" w:rsidRDefault="00746016" w:rsidP="00EE358D">
            <w:r>
              <w:t>Activités de psychomotricité et sportives</w:t>
            </w:r>
          </w:p>
        </w:tc>
        <w:tc>
          <w:tcPr>
            <w:tcW w:w="4961" w:type="dxa"/>
          </w:tcPr>
          <w:p w:rsidR="00746016" w:rsidRDefault="00746016" w:rsidP="00EE358D"/>
          <w:p w:rsidR="00843AFF" w:rsidRDefault="00843AFF" w:rsidP="00843AFF">
            <w:pPr>
              <w:rPr>
                <w:rFonts w:ascii="Calibri" w:hAnsi="Calibri"/>
              </w:rPr>
            </w:pPr>
            <w:r>
              <w:rPr>
                <w:rFonts w:ascii="Calibri" w:hAnsi="Calibri"/>
              </w:rPr>
              <w:t>Des activités d’éducation physique complètent la vie de la classe : cross communal, journée sportive, natation dans le courant de la 2</w:t>
            </w:r>
            <w:r w:rsidRPr="008A7924">
              <w:rPr>
                <w:rFonts w:ascii="Calibri" w:hAnsi="Calibri"/>
                <w:vertAlign w:val="superscript"/>
              </w:rPr>
              <w:t>ème</w:t>
            </w:r>
            <w:r>
              <w:rPr>
                <w:rFonts w:ascii="Calibri" w:hAnsi="Calibri"/>
              </w:rPr>
              <w:t xml:space="preserve"> maternelle, journée sportive spécifique pour les 6èmes années en fin d’année scolaire.</w:t>
            </w:r>
          </w:p>
          <w:p w:rsidR="00746016" w:rsidRDefault="00746016" w:rsidP="00EE358D"/>
        </w:tc>
        <w:tc>
          <w:tcPr>
            <w:tcW w:w="2158" w:type="dxa"/>
          </w:tcPr>
          <w:p w:rsidR="00746016" w:rsidRDefault="00746016" w:rsidP="00EE358D"/>
          <w:p w:rsidR="00746016" w:rsidRDefault="00746016" w:rsidP="00EE358D">
            <w:r>
              <w:t>Santé</w:t>
            </w:r>
          </w:p>
          <w:p w:rsidR="00746016" w:rsidRDefault="00746016" w:rsidP="00EE358D">
            <w:r>
              <w:t>Développement</w:t>
            </w:r>
          </w:p>
          <w:p w:rsidR="00746016" w:rsidRDefault="00746016" w:rsidP="00EE358D">
            <w:r>
              <w:t>Plaisir</w:t>
            </w:r>
          </w:p>
        </w:tc>
      </w:tr>
      <w:tr w:rsidR="00746016" w:rsidTr="00EE358D">
        <w:tc>
          <w:tcPr>
            <w:tcW w:w="2093" w:type="dxa"/>
          </w:tcPr>
          <w:p w:rsidR="00746016" w:rsidRDefault="00746016" w:rsidP="00EE358D"/>
          <w:p w:rsidR="00746016" w:rsidRDefault="00746016" w:rsidP="00EE358D">
            <w:r>
              <w:t>Fonctionnement du Conseil de participation</w:t>
            </w:r>
          </w:p>
        </w:tc>
        <w:tc>
          <w:tcPr>
            <w:tcW w:w="4961" w:type="dxa"/>
          </w:tcPr>
          <w:p w:rsidR="00746016" w:rsidRDefault="00746016" w:rsidP="00EE358D"/>
          <w:p w:rsidR="00746016" w:rsidRDefault="00746016" w:rsidP="00EE358D">
            <w:r>
              <w:t>Il se compose d'enseignants, de parents, de représentants de la Commune et de la direction.</w:t>
            </w:r>
          </w:p>
          <w:p w:rsidR="00746016" w:rsidRDefault="00746016" w:rsidP="00EE358D"/>
          <w:p w:rsidR="00746016" w:rsidRDefault="00746016" w:rsidP="00EE358D">
            <w:r>
              <w:t xml:space="preserve">Les discussions concernent l'école et son </w:t>
            </w:r>
          </w:p>
          <w:p w:rsidR="00746016" w:rsidRDefault="00746016" w:rsidP="00EE358D">
            <w:r>
              <w:t>organisation.</w:t>
            </w:r>
          </w:p>
          <w:p w:rsidR="00746016" w:rsidRDefault="00746016" w:rsidP="00EE358D">
            <w:r>
              <w:t>Deux réunions par an ont lieu.</w:t>
            </w:r>
          </w:p>
          <w:p w:rsidR="00746016" w:rsidRDefault="00746016" w:rsidP="00EE358D"/>
        </w:tc>
        <w:tc>
          <w:tcPr>
            <w:tcW w:w="2158" w:type="dxa"/>
          </w:tcPr>
          <w:p w:rsidR="00746016" w:rsidRDefault="00746016" w:rsidP="00EE358D"/>
          <w:p w:rsidR="00746016" w:rsidRDefault="00746016" w:rsidP="00EE358D">
            <w:r>
              <w:t>Démocratie</w:t>
            </w:r>
          </w:p>
          <w:p w:rsidR="00746016" w:rsidRDefault="00746016" w:rsidP="00EE358D"/>
          <w:p w:rsidR="00746016" w:rsidRDefault="00746016" w:rsidP="00EE358D">
            <w:r>
              <w:t>Ouverture</w:t>
            </w:r>
          </w:p>
        </w:tc>
      </w:tr>
      <w:tr w:rsidR="00746016" w:rsidTr="00EE358D">
        <w:tc>
          <w:tcPr>
            <w:tcW w:w="2093" w:type="dxa"/>
          </w:tcPr>
          <w:p w:rsidR="00746016" w:rsidRDefault="00746016" w:rsidP="00EE358D"/>
          <w:p w:rsidR="00843AFF" w:rsidRDefault="00746016" w:rsidP="00EE358D">
            <w:r>
              <w:t xml:space="preserve">Apprentissage de langues étrangères au-delà des prescrits légaux  </w:t>
            </w:r>
          </w:p>
          <w:p w:rsidR="00746016" w:rsidRDefault="00746016" w:rsidP="00EE358D"/>
        </w:tc>
        <w:tc>
          <w:tcPr>
            <w:tcW w:w="4961" w:type="dxa"/>
          </w:tcPr>
          <w:p w:rsidR="00746016" w:rsidRDefault="00746016" w:rsidP="00EE358D"/>
          <w:p w:rsidR="00746016" w:rsidRDefault="00746016" w:rsidP="00EE358D">
            <w:r>
              <w:t>Familiarisation, découverte de l'anglais  dès la 3ème maternelle.</w:t>
            </w:r>
          </w:p>
        </w:tc>
        <w:tc>
          <w:tcPr>
            <w:tcW w:w="2158" w:type="dxa"/>
          </w:tcPr>
          <w:p w:rsidR="00746016" w:rsidRDefault="00746016" w:rsidP="00EE358D"/>
          <w:p w:rsidR="00746016" w:rsidRDefault="00746016" w:rsidP="00EE358D">
            <w:r>
              <w:t>Ouverture</w:t>
            </w:r>
          </w:p>
          <w:p w:rsidR="00746016" w:rsidRDefault="00746016" w:rsidP="00EE358D"/>
          <w:p w:rsidR="00746016" w:rsidRDefault="00746016" w:rsidP="00EE358D">
            <w:r>
              <w:t>Plaisir</w:t>
            </w:r>
          </w:p>
        </w:tc>
      </w:tr>
      <w:tr w:rsidR="00C97B10" w:rsidTr="00E40825">
        <w:tc>
          <w:tcPr>
            <w:tcW w:w="2093" w:type="dxa"/>
          </w:tcPr>
          <w:p w:rsidR="00C97B10" w:rsidRDefault="00C97B10" w:rsidP="00E40825"/>
          <w:p w:rsidR="00C97B10" w:rsidRDefault="00C97B10" w:rsidP="00E40825"/>
          <w:p w:rsidR="00C97B10" w:rsidRDefault="00C97B10" w:rsidP="00E40825"/>
        </w:tc>
        <w:tc>
          <w:tcPr>
            <w:tcW w:w="4961" w:type="dxa"/>
          </w:tcPr>
          <w:p w:rsidR="00C97B10" w:rsidRDefault="00C97B10" w:rsidP="00E40825"/>
          <w:p w:rsidR="00C97B10" w:rsidRDefault="00C97B10" w:rsidP="00E40825">
            <w:r>
              <w:t>Actions concrètes</w:t>
            </w:r>
          </w:p>
        </w:tc>
        <w:tc>
          <w:tcPr>
            <w:tcW w:w="2158" w:type="dxa"/>
          </w:tcPr>
          <w:p w:rsidR="00C97B10" w:rsidRDefault="00C97B10" w:rsidP="00E40825"/>
          <w:p w:rsidR="00C97B10" w:rsidRDefault="00C97B10" w:rsidP="00E40825">
            <w:r>
              <w:t>Valeurs défendues</w:t>
            </w:r>
          </w:p>
        </w:tc>
      </w:tr>
      <w:tr w:rsidR="00746016" w:rsidTr="00EE358D">
        <w:tc>
          <w:tcPr>
            <w:tcW w:w="2093" w:type="dxa"/>
          </w:tcPr>
          <w:p w:rsidR="00746016" w:rsidRDefault="00746016" w:rsidP="00EE358D"/>
          <w:p w:rsidR="008B2C67" w:rsidRDefault="008B2C67" w:rsidP="00EE358D"/>
          <w:p w:rsidR="00746016" w:rsidRDefault="00746016" w:rsidP="00EE358D">
            <w:r>
              <w:t>Intégration d'élèves du spécialisé</w:t>
            </w:r>
          </w:p>
        </w:tc>
        <w:tc>
          <w:tcPr>
            <w:tcW w:w="4961" w:type="dxa"/>
          </w:tcPr>
          <w:p w:rsidR="00746016" w:rsidRDefault="00746016" w:rsidP="00EE358D"/>
          <w:p w:rsidR="008B2C67" w:rsidRDefault="008B2C67" w:rsidP="00EE358D"/>
          <w:p w:rsidR="00746016" w:rsidRDefault="00746016" w:rsidP="00EE358D">
            <w:r>
              <w:t>L'école est susceptible d'intégrer un élève porteur d'un handicap et cela en concertation avec l'équipe éducative, les parents, le centre PMS et l'enseignement spécialisé.</w:t>
            </w:r>
          </w:p>
          <w:p w:rsidR="00746016" w:rsidRDefault="00746016" w:rsidP="00EE358D"/>
          <w:p w:rsidR="00746016" w:rsidRDefault="00746016" w:rsidP="00EE358D">
            <w:r>
              <w:t>L'implantation de Wanne (grâce à sa structure et son encadrement) accueille régulièrement des élèves à besoins spécifiques.</w:t>
            </w:r>
          </w:p>
          <w:p w:rsidR="00746016" w:rsidRDefault="00746016" w:rsidP="00EE358D"/>
          <w:p w:rsidR="00746016" w:rsidRDefault="00746016" w:rsidP="00EE358D">
            <w:r>
              <w:t>Dès lors, des réunions ont lieu régulièrement entre les différents intervenants : titulaire, PMS, directions, logopède, parents... en vue de discuter de l'évolution  de l'enfant, de ses difficultés, et d'établir les objectifs prioritaires.</w:t>
            </w:r>
          </w:p>
          <w:p w:rsidR="008B2C67" w:rsidRDefault="008B2C67" w:rsidP="00EE358D"/>
          <w:p w:rsidR="00746016" w:rsidRDefault="00746016" w:rsidP="00EE358D"/>
        </w:tc>
        <w:tc>
          <w:tcPr>
            <w:tcW w:w="2158" w:type="dxa"/>
          </w:tcPr>
          <w:p w:rsidR="00746016" w:rsidRDefault="00746016" w:rsidP="00EE358D"/>
          <w:p w:rsidR="008B2C67" w:rsidRDefault="008B2C67" w:rsidP="00EE358D"/>
          <w:p w:rsidR="00746016" w:rsidRDefault="00746016" w:rsidP="00EE358D">
            <w:r>
              <w:t>Ouverture aux autres</w:t>
            </w:r>
          </w:p>
          <w:p w:rsidR="00746016" w:rsidRDefault="00746016" w:rsidP="00EE358D"/>
          <w:p w:rsidR="00746016" w:rsidRDefault="00746016" w:rsidP="00EE358D">
            <w:r>
              <w:t>Empathie</w:t>
            </w:r>
          </w:p>
          <w:p w:rsidR="00746016" w:rsidRDefault="00746016" w:rsidP="00EE358D"/>
          <w:p w:rsidR="00746016" w:rsidRDefault="00746016" w:rsidP="00EE358D">
            <w:r>
              <w:t>Intégration</w:t>
            </w:r>
          </w:p>
        </w:tc>
      </w:tr>
      <w:tr w:rsidR="00746016" w:rsidTr="00EE358D">
        <w:tc>
          <w:tcPr>
            <w:tcW w:w="2093" w:type="dxa"/>
          </w:tcPr>
          <w:p w:rsidR="00746016" w:rsidRDefault="00746016" w:rsidP="00EE358D"/>
          <w:p w:rsidR="008B2C67" w:rsidRDefault="008B2C67" w:rsidP="00EE358D"/>
          <w:p w:rsidR="00746016" w:rsidRDefault="00746016" w:rsidP="00EE358D">
            <w:r>
              <w:t>Actions en matière de citoyenneté, de santé, d'éducation aux médias et à l'environnement</w:t>
            </w:r>
          </w:p>
          <w:p w:rsidR="00746016" w:rsidRDefault="00746016" w:rsidP="00EE358D"/>
        </w:tc>
        <w:tc>
          <w:tcPr>
            <w:tcW w:w="4961" w:type="dxa"/>
          </w:tcPr>
          <w:p w:rsidR="00746016" w:rsidRDefault="00746016" w:rsidP="00EE358D"/>
          <w:p w:rsidR="008B2C67" w:rsidRDefault="008B2C67" w:rsidP="00EE358D"/>
          <w:p w:rsidR="00746016" w:rsidRDefault="00746016" w:rsidP="00EE358D">
            <w:r>
              <w:t>De nombreuses actions concrètes sont organisées dans le but de construire des citoyens responsables.</w:t>
            </w:r>
          </w:p>
          <w:p w:rsidR="00746016" w:rsidRDefault="00746016" w:rsidP="00EE358D"/>
          <w:p w:rsidR="00746016" w:rsidRDefault="00746016" w:rsidP="00EE358D">
            <w:r>
              <w:t>Au niveau de l'environnement, nous sensibilisons les élèves au tri des déchets, à l'apprentissage de la propreté, de l'hygiène, au respect de la nature.</w:t>
            </w:r>
          </w:p>
          <w:p w:rsidR="00746016" w:rsidRDefault="00746016" w:rsidP="00EE358D"/>
          <w:p w:rsidR="00746016" w:rsidRDefault="00746016" w:rsidP="00EE358D">
            <w:r>
              <w:t>Au niveau de la santé, nous veillons à ce que les élèves découvrent l'importance d'une alimentation saine et équilibrée à commencer par de bonnes habitudes au niveau des collations qui se veulent saines.</w:t>
            </w:r>
          </w:p>
          <w:p w:rsidR="00986372" w:rsidRDefault="00986372" w:rsidP="00EE358D"/>
          <w:p w:rsidR="00986372" w:rsidRDefault="00986372" w:rsidP="00EE358D">
            <w:r w:rsidRPr="00986372">
              <w:rPr>
                <w:color w:val="FF0000"/>
              </w:rPr>
              <w:t>Réalisation de jus de pomme via une activité pédagogique de pressage de pommes à l’école</w:t>
            </w:r>
            <w:r>
              <w:t>.</w:t>
            </w:r>
          </w:p>
          <w:p w:rsidR="00986372" w:rsidRDefault="00986372" w:rsidP="00EE358D"/>
          <w:p w:rsidR="00746016" w:rsidRDefault="00746016" w:rsidP="00EE358D">
            <w:r>
              <w:t>Une initiative particulière en maternelle à Basse-Bodeux</w:t>
            </w:r>
            <w:r w:rsidR="00C97B10">
              <w:t> :</w:t>
            </w:r>
            <w:r>
              <w:t xml:space="preserve"> des collations saines partagées par toute la classe.</w:t>
            </w:r>
          </w:p>
          <w:p w:rsidR="00986372" w:rsidRDefault="00986372" w:rsidP="00EE358D"/>
          <w:p w:rsidR="00746016" w:rsidRDefault="00746016" w:rsidP="00EE358D"/>
        </w:tc>
        <w:tc>
          <w:tcPr>
            <w:tcW w:w="2158" w:type="dxa"/>
          </w:tcPr>
          <w:p w:rsidR="00746016" w:rsidRDefault="00746016" w:rsidP="00EE358D"/>
          <w:p w:rsidR="008B2C67" w:rsidRDefault="008B2C67" w:rsidP="00EE358D"/>
          <w:p w:rsidR="00746016" w:rsidRDefault="00746016" w:rsidP="00EE358D">
            <w:r>
              <w:t>Respect de soi et des autres</w:t>
            </w:r>
          </w:p>
        </w:tc>
      </w:tr>
      <w:tr w:rsidR="00746016" w:rsidTr="00EE358D">
        <w:tc>
          <w:tcPr>
            <w:tcW w:w="2093" w:type="dxa"/>
          </w:tcPr>
          <w:p w:rsidR="00746016" w:rsidRDefault="00746016" w:rsidP="00EE358D"/>
          <w:p w:rsidR="00746016" w:rsidRDefault="00746016" w:rsidP="00EE358D">
            <w:r>
              <w:t>Prévention contre le harcèlement</w:t>
            </w:r>
          </w:p>
        </w:tc>
        <w:tc>
          <w:tcPr>
            <w:tcW w:w="4961" w:type="dxa"/>
          </w:tcPr>
          <w:p w:rsidR="00746016" w:rsidRDefault="00746016" w:rsidP="00EE358D"/>
          <w:p w:rsidR="00746016" w:rsidRDefault="00746016" w:rsidP="00EE358D">
            <w:r>
              <w:t>Elaboration d'un règlement contenant les règles et les sanctions.</w:t>
            </w:r>
          </w:p>
          <w:p w:rsidR="00746016" w:rsidRDefault="00746016" w:rsidP="00EE358D"/>
          <w:p w:rsidR="00746016" w:rsidRDefault="00746016" w:rsidP="00EE358D">
            <w:r>
              <w:t xml:space="preserve">Ecoute de la part des professeurs, des accueillantes; échanges entre professeurs, surveillants, parents et </w:t>
            </w:r>
          </w:p>
          <w:p w:rsidR="00746016" w:rsidRDefault="00746016" w:rsidP="00EE358D">
            <w:r>
              <w:t>direction.</w:t>
            </w:r>
          </w:p>
          <w:p w:rsidR="00746016" w:rsidRDefault="00746016" w:rsidP="00EE358D"/>
          <w:p w:rsidR="00746016" w:rsidRDefault="00746016" w:rsidP="00EE358D">
            <w:r>
              <w:t>En maternel, travail sur les émotions.</w:t>
            </w:r>
          </w:p>
          <w:p w:rsidR="008B2C67" w:rsidRDefault="008B2C67" w:rsidP="00EE358D"/>
          <w:p w:rsidR="00746016" w:rsidRDefault="00746016" w:rsidP="00EE358D"/>
        </w:tc>
        <w:tc>
          <w:tcPr>
            <w:tcW w:w="2158" w:type="dxa"/>
          </w:tcPr>
          <w:p w:rsidR="00746016" w:rsidRDefault="00746016" w:rsidP="00EE358D"/>
          <w:p w:rsidR="00746016" w:rsidRDefault="00746016" w:rsidP="00EE358D"/>
          <w:p w:rsidR="00746016" w:rsidRDefault="00746016" w:rsidP="00EE358D">
            <w:r>
              <w:t>Tolérance</w:t>
            </w:r>
          </w:p>
          <w:p w:rsidR="00746016" w:rsidRDefault="00746016" w:rsidP="00EE358D"/>
          <w:p w:rsidR="00746016" w:rsidRDefault="00746016" w:rsidP="00EE358D">
            <w:r>
              <w:t xml:space="preserve">Respect </w:t>
            </w:r>
          </w:p>
        </w:tc>
      </w:tr>
      <w:tr w:rsidR="008B2C67" w:rsidTr="005E224E">
        <w:tc>
          <w:tcPr>
            <w:tcW w:w="2093" w:type="dxa"/>
          </w:tcPr>
          <w:p w:rsidR="008B2C67" w:rsidRDefault="008B2C67" w:rsidP="005E224E"/>
          <w:p w:rsidR="008B2C67" w:rsidRDefault="008B2C67" w:rsidP="005E224E"/>
          <w:p w:rsidR="008B2C67" w:rsidRDefault="008B2C67" w:rsidP="005E224E"/>
        </w:tc>
        <w:tc>
          <w:tcPr>
            <w:tcW w:w="4961" w:type="dxa"/>
          </w:tcPr>
          <w:p w:rsidR="008B2C67" w:rsidRDefault="008B2C67" w:rsidP="005E224E"/>
          <w:p w:rsidR="008B2C67" w:rsidRDefault="008B2C67" w:rsidP="005E224E">
            <w:r>
              <w:t>Actions concrètes</w:t>
            </w:r>
          </w:p>
        </w:tc>
        <w:tc>
          <w:tcPr>
            <w:tcW w:w="2158" w:type="dxa"/>
          </w:tcPr>
          <w:p w:rsidR="008B2C67" w:rsidRDefault="008B2C67" w:rsidP="005E224E"/>
          <w:p w:rsidR="008B2C67" w:rsidRDefault="008B2C67" w:rsidP="005E224E">
            <w:r>
              <w:t>Valeurs défendues</w:t>
            </w:r>
          </w:p>
        </w:tc>
      </w:tr>
      <w:tr w:rsidR="00746016" w:rsidTr="00EE358D">
        <w:tc>
          <w:tcPr>
            <w:tcW w:w="2093" w:type="dxa"/>
          </w:tcPr>
          <w:p w:rsidR="00746016" w:rsidRDefault="00746016" w:rsidP="00EE358D"/>
          <w:p w:rsidR="00746016" w:rsidRDefault="00746016" w:rsidP="00EE358D">
            <w:r>
              <w:t>Passage primaire-secondaire</w:t>
            </w:r>
          </w:p>
          <w:p w:rsidR="00746016" w:rsidRDefault="00746016" w:rsidP="00EE358D"/>
        </w:tc>
        <w:tc>
          <w:tcPr>
            <w:tcW w:w="4961" w:type="dxa"/>
          </w:tcPr>
          <w:p w:rsidR="00746016" w:rsidRDefault="00746016" w:rsidP="00EE358D"/>
          <w:p w:rsidR="00746016" w:rsidRDefault="00746016" w:rsidP="00EE358D">
            <w:r>
              <w:t>Dans le degré supérieur, les élèves participent à des activités favorisant le passage dans le secondaire, notamment par la visite d'écoles secondaires.</w:t>
            </w:r>
          </w:p>
          <w:p w:rsidR="00746016" w:rsidRDefault="00746016" w:rsidP="00EE358D">
            <w:r>
              <w:t xml:space="preserve">Nous diffusons par le biais du journal de classe des 6èmes primaires, les invitations des écoles secondaires. </w:t>
            </w:r>
          </w:p>
          <w:p w:rsidR="00746016" w:rsidRDefault="00746016" w:rsidP="00EE358D"/>
        </w:tc>
        <w:tc>
          <w:tcPr>
            <w:tcW w:w="2158" w:type="dxa"/>
          </w:tcPr>
          <w:p w:rsidR="00746016" w:rsidRDefault="00746016" w:rsidP="00EE358D"/>
          <w:p w:rsidR="00746016" w:rsidRDefault="00746016" w:rsidP="00EE358D">
            <w:r>
              <w:t>Découverte</w:t>
            </w:r>
          </w:p>
        </w:tc>
      </w:tr>
    </w:tbl>
    <w:p w:rsidR="00746016" w:rsidRDefault="00746016" w:rsidP="00746016"/>
    <w:p w:rsidR="00746016" w:rsidRDefault="00746016" w:rsidP="00746016">
      <w:r>
        <w:t>4. Apporter les remédiations nécessaires aux difficultés des élèves.</w:t>
      </w:r>
    </w:p>
    <w:p w:rsidR="00746016" w:rsidRDefault="00746016" w:rsidP="00746016"/>
    <w:tbl>
      <w:tblPr>
        <w:tblStyle w:val="Grilledutableau"/>
        <w:tblW w:w="0" w:type="auto"/>
        <w:tblLook w:val="04A0" w:firstRow="1" w:lastRow="0" w:firstColumn="1" w:lastColumn="0" w:noHBand="0" w:noVBand="1"/>
      </w:tblPr>
      <w:tblGrid>
        <w:gridCol w:w="2093"/>
        <w:gridCol w:w="4961"/>
        <w:gridCol w:w="2158"/>
      </w:tblGrid>
      <w:tr w:rsidR="00C97B10" w:rsidTr="00E40825">
        <w:tc>
          <w:tcPr>
            <w:tcW w:w="2093" w:type="dxa"/>
          </w:tcPr>
          <w:p w:rsidR="00C97B10" w:rsidRDefault="00C97B10" w:rsidP="00E40825"/>
          <w:p w:rsidR="00C97B10" w:rsidRDefault="00C97B10" w:rsidP="00E40825"/>
          <w:p w:rsidR="00C97B10" w:rsidRDefault="00C97B10" w:rsidP="00E40825"/>
        </w:tc>
        <w:tc>
          <w:tcPr>
            <w:tcW w:w="4961" w:type="dxa"/>
          </w:tcPr>
          <w:p w:rsidR="00C97B10" w:rsidRDefault="00C97B10" w:rsidP="00E40825"/>
          <w:p w:rsidR="00C97B10" w:rsidRDefault="00C97B10" w:rsidP="00E40825">
            <w:r>
              <w:t>Actions concrètes</w:t>
            </w:r>
          </w:p>
        </w:tc>
        <w:tc>
          <w:tcPr>
            <w:tcW w:w="2158" w:type="dxa"/>
          </w:tcPr>
          <w:p w:rsidR="00C97B10" w:rsidRDefault="00C97B10" w:rsidP="00E40825"/>
          <w:p w:rsidR="00C97B10" w:rsidRDefault="00C97B10" w:rsidP="00E40825">
            <w:r>
              <w:t>Valeurs défendues</w:t>
            </w:r>
          </w:p>
        </w:tc>
      </w:tr>
      <w:tr w:rsidR="00746016" w:rsidTr="00EE358D">
        <w:tc>
          <w:tcPr>
            <w:tcW w:w="2093" w:type="dxa"/>
          </w:tcPr>
          <w:p w:rsidR="00746016" w:rsidRDefault="00746016" w:rsidP="00EE358D"/>
          <w:p w:rsidR="00746016" w:rsidRDefault="00746016" w:rsidP="00EE358D">
            <w:r>
              <w:t>Différenciation</w:t>
            </w:r>
          </w:p>
        </w:tc>
        <w:tc>
          <w:tcPr>
            <w:tcW w:w="4961" w:type="dxa"/>
          </w:tcPr>
          <w:p w:rsidR="00746016" w:rsidRDefault="00746016" w:rsidP="00EE358D"/>
          <w:p w:rsidR="00746016" w:rsidRDefault="00746016" w:rsidP="00EE358D">
            <w:r>
              <w:t xml:space="preserve">La différenciation est pratiquée dans la plupart des domaines et cela de manière ponctuelle </w:t>
            </w:r>
            <w:r w:rsidRPr="0034177F">
              <w:t>ou non</w:t>
            </w:r>
            <w:r>
              <w:t xml:space="preserve">. </w:t>
            </w:r>
            <w:r>
              <w:br/>
              <w:t xml:space="preserve">Utilisation de matériel/support en fonction des besoins (fichier </w:t>
            </w:r>
            <w:proofErr w:type="spellStart"/>
            <w:r>
              <w:t>auto-correctif</w:t>
            </w:r>
            <w:proofErr w:type="spellEnd"/>
            <w:r>
              <w:t>, ateliers autonomes, agrandissement des feuilles, travail par tutorat, manipulations--&gt; plusieurs chemins sont envisagés pour réaliser une même tâche</w:t>
            </w:r>
            <w:r w:rsidR="008820A0">
              <w:t>)</w:t>
            </w:r>
            <w:r>
              <w:t>.</w:t>
            </w:r>
          </w:p>
          <w:p w:rsidR="00746016" w:rsidRDefault="00746016" w:rsidP="00EE358D"/>
        </w:tc>
        <w:tc>
          <w:tcPr>
            <w:tcW w:w="2158" w:type="dxa"/>
          </w:tcPr>
          <w:p w:rsidR="00746016" w:rsidRDefault="00746016" w:rsidP="00EE358D"/>
          <w:p w:rsidR="00746016" w:rsidRDefault="00746016" w:rsidP="00EE358D">
            <w:r>
              <w:t>Sécurité</w:t>
            </w:r>
          </w:p>
          <w:p w:rsidR="00746016" w:rsidRDefault="00746016" w:rsidP="00EE358D"/>
          <w:p w:rsidR="00746016" w:rsidRDefault="00746016" w:rsidP="00EE358D">
            <w:r>
              <w:t>Confiance</w:t>
            </w:r>
          </w:p>
          <w:p w:rsidR="00746016" w:rsidRDefault="00746016" w:rsidP="00EE358D"/>
          <w:p w:rsidR="00746016" w:rsidRDefault="00746016" w:rsidP="00EE358D">
            <w:r>
              <w:t>Autonomie</w:t>
            </w:r>
          </w:p>
          <w:p w:rsidR="00746016" w:rsidRDefault="00746016" w:rsidP="00EE358D"/>
        </w:tc>
      </w:tr>
      <w:tr w:rsidR="00746016" w:rsidTr="00EE358D">
        <w:tc>
          <w:tcPr>
            <w:tcW w:w="2093" w:type="dxa"/>
          </w:tcPr>
          <w:p w:rsidR="00746016" w:rsidRDefault="00746016" w:rsidP="00EE358D"/>
          <w:p w:rsidR="00746016" w:rsidRDefault="00746016" w:rsidP="00EE358D">
            <w:r>
              <w:t>Suivi des élèves</w:t>
            </w:r>
          </w:p>
          <w:p w:rsidR="00746016" w:rsidRDefault="00746016" w:rsidP="00EE358D"/>
        </w:tc>
        <w:tc>
          <w:tcPr>
            <w:tcW w:w="4961" w:type="dxa"/>
          </w:tcPr>
          <w:p w:rsidR="00746016" w:rsidRDefault="00746016" w:rsidP="00EE358D"/>
          <w:p w:rsidR="00746016" w:rsidRDefault="00746016" w:rsidP="00EE358D">
            <w:r>
              <w:t>Un dossier d'élève existe en 3ème maternelle.</w:t>
            </w:r>
          </w:p>
          <w:p w:rsidR="00746016" w:rsidRDefault="00746016" w:rsidP="00EE358D">
            <w:r>
              <w:t>Il suivra l'élève</w:t>
            </w:r>
          </w:p>
          <w:p w:rsidR="00746016" w:rsidRDefault="00746016" w:rsidP="00EE358D"/>
          <w:p w:rsidR="00746016" w:rsidRPr="00650572" w:rsidRDefault="00746016" w:rsidP="00EE358D">
            <w:pPr>
              <w:rPr>
                <w:b/>
              </w:rPr>
            </w:pPr>
          </w:p>
        </w:tc>
        <w:tc>
          <w:tcPr>
            <w:tcW w:w="2158" w:type="dxa"/>
          </w:tcPr>
          <w:p w:rsidR="00746016" w:rsidRDefault="00746016" w:rsidP="00EE358D"/>
          <w:p w:rsidR="00746016" w:rsidRDefault="00746016" w:rsidP="00EE358D">
            <w:r>
              <w:t>Progrès</w:t>
            </w:r>
          </w:p>
          <w:p w:rsidR="00746016" w:rsidRDefault="00746016" w:rsidP="00EE358D"/>
        </w:tc>
      </w:tr>
      <w:tr w:rsidR="00746016" w:rsidTr="00EE358D">
        <w:tc>
          <w:tcPr>
            <w:tcW w:w="2093" w:type="dxa"/>
          </w:tcPr>
          <w:p w:rsidR="00746016" w:rsidRDefault="00746016" w:rsidP="00EE358D"/>
          <w:p w:rsidR="00746016" w:rsidRDefault="00746016" w:rsidP="00EE358D">
            <w:r>
              <w:t>Aménagements spécifiques pour les élèves en année complémentaire</w:t>
            </w:r>
          </w:p>
          <w:p w:rsidR="00746016" w:rsidRDefault="00746016" w:rsidP="00EE358D">
            <w:r>
              <w:t>et pour l</w:t>
            </w:r>
            <w:r w:rsidR="008820A0">
              <w:t>es élèves à besoins spécifiques</w:t>
            </w:r>
          </w:p>
          <w:p w:rsidR="00746016" w:rsidRDefault="00746016" w:rsidP="00EE358D">
            <w:r>
              <w:t xml:space="preserve"> </w:t>
            </w:r>
          </w:p>
        </w:tc>
        <w:tc>
          <w:tcPr>
            <w:tcW w:w="4961" w:type="dxa"/>
          </w:tcPr>
          <w:p w:rsidR="00746016" w:rsidRDefault="00746016" w:rsidP="00EE358D"/>
          <w:p w:rsidR="00746016" w:rsidRDefault="00746016" w:rsidP="00EE358D">
            <w:r>
              <w:t>Pour le suivi de l'élève, un dossier est mis en place où sont consignées les différentes rencontres entre les parents, la titulaire, la direction, le centre PMS, la logopède ou autre personne en fonction des difficultés.</w:t>
            </w:r>
          </w:p>
          <w:p w:rsidR="00746016" w:rsidRDefault="00746016" w:rsidP="00EE358D">
            <w:r>
              <w:t xml:space="preserve">Les faiblesses, les points forts y figurent ainsi que les actions mises en place telles que rééducation </w:t>
            </w:r>
            <w:proofErr w:type="spellStart"/>
            <w:r>
              <w:t>logopédique</w:t>
            </w:r>
            <w:proofErr w:type="spellEnd"/>
            <w:r>
              <w:t>, soutien par un psychologue, visite chez un spécialiste.</w:t>
            </w:r>
          </w:p>
          <w:p w:rsidR="00746016" w:rsidRDefault="00746016" w:rsidP="00EE358D"/>
          <w:p w:rsidR="00746016" w:rsidRDefault="00746016" w:rsidP="00EE358D">
            <w:r>
              <w:t>Suite au conseil de l'un de ces spécialistes, au sein même de la classe, des aménagements dits raisonnables peuvent être envisagés par exemple, agrandissement des caractères sur les feuilles, relance attentionnelle, utilisation du time-</w:t>
            </w:r>
            <w:proofErr w:type="spellStart"/>
            <w:r>
              <w:t>timer</w:t>
            </w:r>
            <w:proofErr w:type="spellEnd"/>
            <w:r>
              <w:t xml:space="preserve">, utilisation de fardes chemise de couleur jaune, utilisation du plan incliné,... </w:t>
            </w:r>
          </w:p>
          <w:p w:rsidR="00746016" w:rsidRDefault="00746016" w:rsidP="00EE358D"/>
          <w:p w:rsidR="00746016" w:rsidRDefault="00746016" w:rsidP="00EE358D"/>
        </w:tc>
        <w:tc>
          <w:tcPr>
            <w:tcW w:w="2158" w:type="dxa"/>
          </w:tcPr>
          <w:p w:rsidR="00746016" w:rsidRDefault="00746016" w:rsidP="00EE358D"/>
          <w:p w:rsidR="00746016" w:rsidRDefault="00746016" w:rsidP="00EE358D"/>
          <w:p w:rsidR="00746016" w:rsidRDefault="00746016" w:rsidP="00EE358D"/>
          <w:p w:rsidR="00746016" w:rsidRDefault="00746016" w:rsidP="00EE358D">
            <w:r>
              <w:t>Progrès</w:t>
            </w:r>
          </w:p>
          <w:p w:rsidR="00746016" w:rsidRDefault="00746016" w:rsidP="00EE358D"/>
          <w:p w:rsidR="00746016" w:rsidRDefault="00746016" w:rsidP="00EE358D">
            <w:r>
              <w:t>Bien-être</w:t>
            </w:r>
          </w:p>
        </w:tc>
      </w:tr>
    </w:tbl>
    <w:p w:rsidR="00746016" w:rsidRDefault="00746016" w:rsidP="00746016"/>
    <w:p w:rsidR="00916049" w:rsidRDefault="00916049" w:rsidP="00916049">
      <w:pPr>
        <w:pStyle w:val="Standard"/>
        <w:jc w:val="center"/>
        <w:rPr>
          <w:rFonts w:ascii="Calibri" w:hAnsi="Calibri" w:cs="Calibri"/>
          <w:b/>
          <w:u w:val="single"/>
        </w:rPr>
      </w:pPr>
      <w:r>
        <w:rPr>
          <w:rFonts w:ascii="Calibri" w:hAnsi="Calibri" w:cs="Calibri"/>
          <w:b/>
          <w:u w:val="single"/>
        </w:rPr>
        <w:lastRenderedPageBreak/>
        <w:t xml:space="preserve">Estimation des frais </w:t>
      </w:r>
      <w:r w:rsidRPr="00731D55">
        <w:rPr>
          <w:rFonts w:ascii="Calibri" w:hAnsi="Calibri" w:cs="Calibri"/>
          <w:b/>
          <w:u w:val="single"/>
        </w:rPr>
        <w:t>scolaires 201</w:t>
      </w:r>
      <w:r w:rsidR="00E0680B" w:rsidRPr="00731D55">
        <w:rPr>
          <w:rFonts w:ascii="Calibri" w:hAnsi="Calibri" w:cs="Calibri"/>
          <w:b/>
          <w:u w:val="single"/>
        </w:rPr>
        <w:t>9</w:t>
      </w:r>
      <w:r w:rsidR="00B65212" w:rsidRPr="00731D55">
        <w:rPr>
          <w:rFonts w:ascii="Calibri" w:hAnsi="Calibri" w:cs="Calibri"/>
          <w:b/>
          <w:u w:val="single"/>
        </w:rPr>
        <w:t>-20</w:t>
      </w:r>
      <w:r w:rsidR="00E0680B" w:rsidRPr="00731D55">
        <w:rPr>
          <w:rFonts w:ascii="Calibri" w:hAnsi="Calibri" w:cs="Calibri"/>
          <w:b/>
          <w:u w:val="single"/>
        </w:rPr>
        <w:t>20</w:t>
      </w:r>
      <w:r w:rsidRPr="00731D55">
        <w:rPr>
          <w:rFonts w:ascii="Calibri" w:hAnsi="Calibri" w:cs="Calibri"/>
          <w:b/>
          <w:u w:val="single"/>
        </w:rPr>
        <w:t xml:space="preserve"> </w:t>
      </w:r>
      <w:r>
        <w:rPr>
          <w:rFonts w:ascii="Calibri" w:hAnsi="Calibri" w:cs="Calibri"/>
          <w:b/>
          <w:u w:val="single"/>
        </w:rPr>
        <w:t>pour l’implantation de Wanne</w:t>
      </w:r>
    </w:p>
    <w:p w:rsidR="00916049" w:rsidRDefault="00916049" w:rsidP="00916049">
      <w:pPr>
        <w:pStyle w:val="Standard"/>
        <w:rPr>
          <w:rFonts w:ascii="Calibri" w:hAnsi="Calibri" w:cs="Calibri"/>
          <w:b/>
        </w:rPr>
      </w:pPr>
    </w:p>
    <w:p w:rsidR="00916049" w:rsidRDefault="00916049" w:rsidP="00916049">
      <w:pPr>
        <w:pStyle w:val="Standard"/>
        <w:rPr>
          <w:rFonts w:ascii="Calibri" w:hAnsi="Calibri" w:cs="Calibri"/>
          <w:b/>
        </w:rPr>
      </w:pPr>
    </w:p>
    <w:p w:rsidR="00916049" w:rsidRDefault="00916049" w:rsidP="00916049">
      <w:pPr>
        <w:pStyle w:val="Standard"/>
      </w:pPr>
      <w:r>
        <w:rPr>
          <w:rFonts w:ascii="Calibri" w:hAnsi="Calibri" w:cs="Calibri"/>
          <w:b/>
        </w:rPr>
        <w:t xml:space="preserve">A/ </w:t>
      </w:r>
      <w:r>
        <w:rPr>
          <w:rFonts w:ascii="Calibri" w:hAnsi="Calibri" w:cs="Calibri"/>
          <w:b/>
          <w:u w:val="single"/>
        </w:rPr>
        <w:t>Dépenses obligatoires</w:t>
      </w:r>
    </w:p>
    <w:p w:rsidR="00916049" w:rsidRDefault="00916049" w:rsidP="00916049">
      <w:pPr>
        <w:pStyle w:val="Standard"/>
        <w:rPr>
          <w:rFonts w:ascii="Calibri" w:hAnsi="Calibri" w:cs="Calibri"/>
          <w:b/>
          <w:u w:val="single"/>
        </w:rPr>
      </w:pPr>
    </w:p>
    <w:p w:rsidR="00916049" w:rsidRDefault="00916049" w:rsidP="00916049">
      <w:pPr>
        <w:pStyle w:val="Standard"/>
        <w:rPr>
          <w:rFonts w:ascii="Calibri" w:hAnsi="Calibri" w:cs="Calibri"/>
          <w:b/>
          <w:u w:val="single"/>
        </w:rPr>
      </w:pPr>
    </w:p>
    <w:tbl>
      <w:tblPr>
        <w:tblW w:w="9678" w:type="dxa"/>
        <w:tblInd w:w="98" w:type="dxa"/>
        <w:tblLayout w:type="fixed"/>
        <w:tblCellMar>
          <w:left w:w="10" w:type="dxa"/>
          <w:right w:w="10" w:type="dxa"/>
        </w:tblCellMar>
        <w:tblLook w:val="0000" w:firstRow="0" w:lastRow="0" w:firstColumn="0" w:lastColumn="0" w:noHBand="0" w:noVBand="0"/>
      </w:tblPr>
      <w:tblGrid>
        <w:gridCol w:w="1928"/>
        <w:gridCol w:w="1474"/>
        <w:gridCol w:w="1701"/>
        <w:gridCol w:w="1417"/>
        <w:gridCol w:w="1417"/>
        <w:gridCol w:w="1741"/>
      </w:tblGrid>
      <w:tr w:rsidR="00916049" w:rsidTr="00450937">
        <w:tc>
          <w:tcPr>
            <w:tcW w:w="1928" w:type="dxa"/>
            <w:tcBorders>
              <w:top w:val="single" w:sz="4" w:space="0" w:color="000000"/>
              <w:left w:val="single" w:sz="4" w:space="0" w:color="000000"/>
              <w:bottom w:val="single" w:sz="4" w:space="0" w:color="000000"/>
            </w:tcBorders>
            <w:tcMar>
              <w:top w:w="0" w:type="dxa"/>
              <w:left w:w="108" w:type="dxa"/>
              <w:bottom w:w="0" w:type="dxa"/>
              <w:right w:w="108" w:type="dxa"/>
            </w:tcMar>
          </w:tcPr>
          <w:p w:rsidR="00916049" w:rsidRDefault="00916049" w:rsidP="00450937">
            <w:pPr>
              <w:pStyle w:val="Standard"/>
              <w:spacing w:line="100" w:lineRule="atLeast"/>
              <w:rPr>
                <w:rFonts w:ascii="Calibri" w:hAnsi="Calibri" w:cs="Calibri"/>
                <w:b/>
                <w:sz w:val="22"/>
                <w:szCs w:val="22"/>
                <w:u w:val="single"/>
              </w:rPr>
            </w:pPr>
            <w:r>
              <w:rPr>
                <w:rFonts w:ascii="Calibri" w:hAnsi="Calibri" w:cs="Calibri"/>
                <w:b/>
                <w:sz w:val="22"/>
                <w:szCs w:val="22"/>
                <w:u w:val="single"/>
              </w:rPr>
              <w:t>Activités</w:t>
            </w:r>
          </w:p>
        </w:tc>
        <w:tc>
          <w:tcPr>
            <w:tcW w:w="1474" w:type="dxa"/>
            <w:tcBorders>
              <w:top w:val="single" w:sz="4" w:space="0" w:color="000000"/>
              <w:left w:val="single" w:sz="4" w:space="0" w:color="000000"/>
              <w:bottom w:val="single" w:sz="4" w:space="0" w:color="000000"/>
            </w:tcBorders>
            <w:tcMar>
              <w:top w:w="0" w:type="dxa"/>
              <w:left w:w="108" w:type="dxa"/>
              <w:bottom w:w="0" w:type="dxa"/>
              <w:right w:w="108" w:type="dxa"/>
            </w:tcMar>
          </w:tcPr>
          <w:p w:rsidR="00916049" w:rsidRDefault="00916049" w:rsidP="00450937">
            <w:pPr>
              <w:pStyle w:val="Standard"/>
              <w:spacing w:line="100" w:lineRule="atLeast"/>
              <w:rPr>
                <w:rFonts w:ascii="Calibri" w:hAnsi="Calibri" w:cs="Calibri"/>
                <w:b/>
                <w:sz w:val="22"/>
                <w:szCs w:val="22"/>
                <w:u w:val="single"/>
              </w:rPr>
            </w:pPr>
            <w:r>
              <w:rPr>
                <w:rFonts w:ascii="Calibri" w:hAnsi="Calibri" w:cs="Calibri"/>
                <w:b/>
                <w:sz w:val="22"/>
                <w:szCs w:val="22"/>
                <w:u w:val="single"/>
              </w:rPr>
              <w:t>Coût</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916049" w:rsidRDefault="00916049" w:rsidP="00450937">
            <w:pPr>
              <w:pStyle w:val="Standard"/>
              <w:spacing w:line="100" w:lineRule="atLeast"/>
              <w:rPr>
                <w:rFonts w:ascii="Calibri" w:hAnsi="Calibri" w:cs="Calibri"/>
                <w:b/>
                <w:sz w:val="22"/>
                <w:szCs w:val="22"/>
                <w:u w:val="single"/>
              </w:rPr>
            </w:pPr>
            <w:r>
              <w:rPr>
                <w:rFonts w:ascii="Calibri" w:hAnsi="Calibri" w:cs="Calibri"/>
                <w:b/>
                <w:sz w:val="22"/>
                <w:szCs w:val="22"/>
                <w:u w:val="single"/>
              </w:rPr>
              <w:t>Classes</w:t>
            </w:r>
          </w:p>
          <w:p w:rsidR="00916049" w:rsidRDefault="00916049" w:rsidP="00450937">
            <w:pPr>
              <w:pStyle w:val="Standard"/>
              <w:spacing w:line="100" w:lineRule="atLeast"/>
              <w:rPr>
                <w:rFonts w:ascii="Calibri" w:hAnsi="Calibri" w:cs="Calibri"/>
                <w:b/>
                <w:sz w:val="22"/>
                <w:szCs w:val="22"/>
                <w:u w:val="single"/>
              </w:rPr>
            </w:pP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916049" w:rsidRDefault="00916049" w:rsidP="00450937">
            <w:pPr>
              <w:pStyle w:val="Standard"/>
              <w:spacing w:line="100" w:lineRule="atLeast"/>
              <w:rPr>
                <w:rFonts w:ascii="Calibri" w:hAnsi="Calibri" w:cs="Calibri"/>
                <w:b/>
                <w:sz w:val="22"/>
                <w:szCs w:val="22"/>
                <w:u w:val="single"/>
              </w:rPr>
            </w:pPr>
            <w:r>
              <w:rPr>
                <w:rFonts w:ascii="Calibri" w:hAnsi="Calibri" w:cs="Calibri"/>
                <w:b/>
                <w:sz w:val="22"/>
                <w:szCs w:val="22"/>
                <w:u w:val="single"/>
              </w:rPr>
              <w:t>Participation</w:t>
            </w:r>
          </w:p>
          <w:p w:rsidR="00916049" w:rsidRDefault="00916049" w:rsidP="00450937">
            <w:pPr>
              <w:pStyle w:val="Standard"/>
              <w:spacing w:line="100" w:lineRule="atLeast"/>
              <w:rPr>
                <w:rFonts w:ascii="Calibri" w:hAnsi="Calibri" w:cs="Calibri"/>
                <w:b/>
                <w:sz w:val="22"/>
                <w:szCs w:val="22"/>
                <w:u w:val="single"/>
              </w:rPr>
            </w:pPr>
            <w:r>
              <w:rPr>
                <w:rFonts w:ascii="Calibri" w:hAnsi="Calibri" w:cs="Calibri"/>
                <w:b/>
                <w:sz w:val="22"/>
                <w:szCs w:val="22"/>
                <w:u w:val="single"/>
              </w:rPr>
              <w:t>parents</w:t>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916049" w:rsidRDefault="00916049" w:rsidP="00450937">
            <w:pPr>
              <w:pStyle w:val="Standard"/>
              <w:spacing w:line="100" w:lineRule="atLeast"/>
              <w:rPr>
                <w:rFonts w:ascii="Calibri" w:hAnsi="Calibri" w:cs="Calibri"/>
                <w:b/>
                <w:sz w:val="22"/>
                <w:szCs w:val="22"/>
                <w:u w:val="single"/>
              </w:rPr>
            </w:pPr>
            <w:r>
              <w:rPr>
                <w:rFonts w:ascii="Calibri" w:hAnsi="Calibri" w:cs="Calibri"/>
                <w:b/>
                <w:sz w:val="22"/>
                <w:szCs w:val="22"/>
                <w:u w:val="single"/>
              </w:rPr>
              <w:t>Participation</w:t>
            </w:r>
          </w:p>
          <w:p w:rsidR="00916049" w:rsidRDefault="00916049" w:rsidP="00450937">
            <w:pPr>
              <w:pStyle w:val="Standard"/>
              <w:spacing w:line="100" w:lineRule="atLeast"/>
              <w:rPr>
                <w:rFonts w:ascii="Calibri" w:hAnsi="Calibri" w:cs="Calibri"/>
                <w:b/>
                <w:sz w:val="22"/>
                <w:szCs w:val="22"/>
                <w:u w:val="single"/>
              </w:rPr>
            </w:pPr>
            <w:r>
              <w:rPr>
                <w:rFonts w:ascii="Calibri" w:hAnsi="Calibri" w:cs="Calibri"/>
                <w:b/>
                <w:sz w:val="22"/>
                <w:szCs w:val="22"/>
                <w:u w:val="single"/>
              </w:rPr>
              <w:t>Association</w:t>
            </w:r>
          </w:p>
          <w:p w:rsidR="00916049" w:rsidRDefault="00916049" w:rsidP="00450937">
            <w:pPr>
              <w:pStyle w:val="Standard"/>
              <w:spacing w:line="100" w:lineRule="atLeast"/>
              <w:rPr>
                <w:rFonts w:ascii="Calibri" w:hAnsi="Calibri" w:cs="Calibri"/>
                <w:b/>
                <w:sz w:val="22"/>
                <w:szCs w:val="22"/>
                <w:u w:val="single"/>
              </w:rPr>
            </w:pPr>
            <w:r>
              <w:rPr>
                <w:rFonts w:ascii="Calibri" w:hAnsi="Calibri" w:cs="Calibri"/>
                <w:b/>
                <w:sz w:val="22"/>
                <w:szCs w:val="22"/>
                <w:u w:val="single"/>
              </w:rPr>
              <w:t>parents</w:t>
            </w:r>
          </w:p>
        </w:tc>
        <w:tc>
          <w:tcPr>
            <w:tcW w:w="1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16049" w:rsidRDefault="00916049" w:rsidP="00450937">
            <w:pPr>
              <w:pStyle w:val="Standard"/>
              <w:spacing w:line="100" w:lineRule="atLeast"/>
              <w:rPr>
                <w:rFonts w:ascii="Calibri" w:hAnsi="Calibri" w:cs="Calibri"/>
                <w:b/>
                <w:sz w:val="22"/>
                <w:szCs w:val="22"/>
                <w:u w:val="single"/>
              </w:rPr>
            </w:pPr>
            <w:r>
              <w:rPr>
                <w:rFonts w:ascii="Calibri" w:hAnsi="Calibri" w:cs="Calibri"/>
                <w:b/>
                <w:sz w:val="22"/>
                <w:szCs w:val="22"/>
                <w:u w:val="single"/>
              </w:rPr>
              <w:t>Participation</w:t>
            </w:r>
          </w:p>
          <w:p w:rsidR="00916049" w:rsidRDefault="00916049" w:rsidP="00450937">
            <w:pPr>
              <w:pStyle w:val="Standard"/>
              <w:spacing w:line="100" w:lineRule="atLeast"/>
              <w:rPr>
                <w:rFonts w:ascii="Calibri" w:hAnsi="Calibri" w:cs="Calibri"/>
                <w:b/>
                <w:sz w:val="22"/>
                <w:szCs w:val="22"/>
                <w:u w:val="single"/>
              </w:rPr>
            </w:pPr>
            <w:r>
              <w:rPr>
                <w:rFonts w:ascii="Calibri" w:hAnsi="Calibri" w:cs="Calibri"/>
                <w:b/>
                <w:sz w:val="22"/>
                <w:szCs w:val="22"/>
                <w:u w:val="single"/>
              </w:rPr>
              <w:t>commune</w:t>
            </w:r>
          </w:p>
        </w:tc>
      </w:tr>
      <w:tr w:rsidR="00916049" w:rsidTr="008B2C67">
        <w:tc>
          <w:tcPr>
            <w:tcW w:w="1928" w:type="dxa"/>
            <w:tcBorders>
              <w:top w:val="single" w:sz="4" w:space="0" w:color="000000"/>
              <w:left w:val="single" w:sz="4" w:space="0" w:color="000000"/>
              <w:bottom w:val="single" w:sz="4" w:space="0" w:color="000000"/>
            </w:tcBorders>
            <w:tcMar>
              <w:top w:w="0" w:type="dxa"/>
              <w:left w:w="108" w:type="dxa"/>
              <w:bottom w:w="0" w:type="dxa"/>
              <w:right w:w="108" w:type="dxa"/>
            </w:tcMar>
          </w:tcPr>
          <w:p w:rsidR="00916049" w:rsidRDefault="00916049" w:rsidP="00450937">
            <w:pPr>
              <w:pStyle w:val="Standard"/>
              <w:snapToGrid w:val="0"/>
              <w:spacing w:line="100" w:lineRule="atLeast"/>
              <w:rPr>
                <w:rFonts w:ascii="Calibri" w:hAnsi="Calibri" w:cs="Calibri"/>
                <w:sz w:val="22"/>
                <w:szCs w:val="22"/>
              </w:rPr>
            </w:pPr>
          </w:p>
          <w:p w:rsidR="00916049" w:rsidRDefault="00916049" w:rsidP="00450937">
            <w:pPr>
              <w:pStyle w:val="Standard"/>
              <w:spacing w:line="100" w:lineRule="atLeast"/>
              <w:rPr>
                <w:rFonts w:ascii="Calibri" w:hAnsi="Calibri" w:cs="Calibri"/>
                <w:sz w:val="22"/>
                <w:szCs w:val="22"/>
              </w:rPr>
            </w:pPr>
            <w:r>
              <w:rPr>
                <w:rFonts w:ascii="Calibri" w:hAnsi="Calibri" w:cs="Calibri"/>
                <w:sz w:val="22"/>
                <w:szCs w:val="22"/>
              </w:rPr>
              <w:t>4 sorties culturelles</w:t>
            </w:r>
          </w:p>
          <w:p w:rsidR="00916049" w:rsidRDefault="00916049" w:rsidP="00450937">
            <w:pPr>
              <w:pStyle w:val="Standard"/>
              <w:spacing w:line="100" w:lineRule="atLeast"/>
              <w:rPr>
                <w:rFonts w:ascii="Calibri" w:hAnsi="Calibri" w:cs="Calibri"/>
                <w:sz w:val="22"/>
                <w:szCs w:val="22"/>
              </w:rPr>
            </w:pPr>
          </w:p>
        </w:tc>
        <w:tc>
          <w:tcPr>
            <w:tcW w:w="147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16049" w:rsidRDefault="00916049" w:rsidP="008B2C67">
            <w:pPr>
              <w:pStyle w:val="Standard"/>
              <w:spacing w:line="100" w:lineRule="atLeast"/>
              <w:rPr>
                <w:rFonts w:ascii="Calibri" w:hAnsi="Calibri" w:cs="Calibri"/>
                <w:sz w:val="22"/>
                <w:szCs w:val="22"/>
              </w:rPr>
            </w:pPr>
            <w:r>
              <w:rPr>
                <w:rFonts w:ascii="Calibri" w:hAnsi="Calibri" w:cs="Calibri"/>
                <w:sz w:val="22"/>
                <w:szCs w:val="22"/>
              </w:rPr>
              <w:t>4 € la sortie</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916049" w:rsidRDefault="00916049" w:rsidP="00450937">
            <w:pPr>
              <w:pStyle w:val="Standard"/>
              <w:snapToGrid w:val="0"/>
              <w:spacing w:line="100" w:lineRule="atLeast"/>
              <w:rPr>
                <w:rFonts w:ascii="Calibri" w:hAnsi="Calibri" w:cs="Calibri"/>
                <w:sz w:val="22"/>
                <w:szCs w:val="22"/>
              </w:rPr>
            </w:pPr>
          </w:p>
          <w:p w:rsidR="00916049" w:rsidRDefault="00916049" w:rsidP="00450937">
            <w:pPr>
              <w:pStyle w:val="Standard"/>
              <w:spacing w:line="100" w:lineRule="atLeast"/>
              <w:rPr>
                <w:rFonts w:ascii="Calibri" w:hAnsi="Calibri" w:cs="Calibri"/>
                <w:sz w:val="22"/>
                <w:szCs w:val="22"/>
              </w:rPr>
            </w:pPr>
          </w:p>
          <w:p w:rsidR="00916049" w:rsidRDefault="00916049" w:rsidP="00450937">
            <w:pPr>
              <w:pStyle w:val="Standard"/>
              <w:spacing w:line="100" w:lineRule="atLeast"/>
              <w:rPr>
                <w:rFonts w:ascii="Calibri" w:hAnsi="Calibri" w:cs="Calibri"/>
                <w:sz w:val="22"/>
                <w:szCs w:val="22"/>
              </w:rPr>
            </w:pP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16049" w:rsidRDefault="00916049" w:rsidP="00450937">
            <w:pPr>
              <w:pStyle w:val="Standard"/>
              <w:snapToGrid w:val="0"/>
              <w:spacing w:line="100" w:lineRule="atLeast"/>
              <w:jc w:val="center"/>
              <w:rPr>
                <w:rFonts w:ascii="Calibri" w:hAnsi="Calibri" w:cs="Calibri"/>
                <w:sz w:val="22"/>
                <w:szCs w:val="22"/>
              </w:rPr>
            </w:pP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16049" w:rsidRDefault="00916049" w:rsidP="00450937">
            <w:pPr>
              <w:pStyle w:val="Standard"/>
              <w:spacing w:line="100" w:lineRule="atLeast"/>
              <w:jc w:val="center"/>
              <w:rPr>
                <w:rFonts w:ascii="Calibri" w:hAnsi="Calibri" w:cs="Calibri"/>
                <w:sz w:val="22"/>
                <w:szCs w:val="22"/>
              </w:rPr>
            </w:pPr>
            <w:r>
              <w:rPr>
                <w:rFonts w:ascii="Calibri" w:hAnsi="Calibri" w:cs="Calibri"/>
                <w:sz w:val="22"/>
                <w:szCs w:val="22"/>
              </w:rPr>
              <w:t>X</w:t>
            </w:r>
          </w:p>
        </w:tc>
        <w:tc>
          <w:tcPr>
            <w:tcW w:w="1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16049" w:rsidRDefault="00916049" w:rsidP="00450937">
            <w:pPr>
              <w:pStyle w:val="Standard"/>
              <w:snapToGrid w:val="0"/>
              <w:spacing w:line="100" w:lineRule="atLeast"/>
              <w:jc w:val="center"/>
              <w:rPr>
                <w:rFonts w:ascii="Calibri" w:hAnsi="Calibri" w:cs="Calibri"/>
                <w:sz w:val="22"/>
                <w:szCs w:val="22"/>
              </w:rPr>
            </w:pPr>
          </w:p>
        </w:tc>
      </w:tr>
      <w:tr w:rsidR="00916049" w:rsidTr="00450937">
        <w:tc>
          <w:tcPr>
            <w:tcW w:w="192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16049" w:rsidRDefault="00916049" w:rsidP="00450937">
            <w:pPr>
              <w:pStyle w:val="Standard"/>
              <w:spacing w:line="100" w:lineRule="atLeast"/>
              <w:rPr>
                <w:rFonts w:ascii="Calibri" w:hAnsi="Calibri" w:cs="Calibri"/>
                <w:sz w:val="22"/>
                <w:szCs w:val="22"/>
              </w:rPr>
            </w:pPr>
            <w:r>
              <w:rPr>
                <w:rFonts w:ascii="Calibri" w:hAnsi="Calibri" w:cs="Calibri"/>
                <w:sz w:val="22"/>
                <w:szCs w:val="22"/>
              </w:rPr>
              <w:t>Piscine</w:t>
            </w:r>
          </w:p>
        </w:tc>
        <w:tc>
          <w:tcPr>
            <w:tcW w:w="1474" w:type="dxa"/>
            <w:tcBorders>
              <w:top w:val="single" w:sz="4" w:space="0" w:color="000000"/>
              <w:left w:val="single" w:sz="4" w:space="0" w:color="000000"/>
              <w:bottom w:val="single" w:sz="4" w:space="0" w:color="000000"/>
            </w:tcBorders>
            <w:tcMar>
              <w:top w:w="0" w:type="dxa"/>
              <w:left w:w="108" w:type="dxa"/>
              <w:bottom w:w="0" w:type="dxa"/>
              <w:right w:w="108" w:type="dxa"/>
            </w:tcMar>
          </w:tcPr>
          <w:p w:rsidR="00916049" w:rsidRDefault="00916049" w:rsidP="00450937">
            <w:pPr>
              <w:pStyle w:val="Standard"/>
              <w:snapToGrid w:val="0"/>
              <w:spacing w:line="100" w:lineRule="atLeast"/>
              <w:rPr>
                <w:rFonts w:ascii="Calibri" w:hAnsi="Calibri" w:cs="Calibri"/>
                <w:sz w:val="22"/>
                <w:szCs w:val="22"/>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916049" w:rsidRDefault="00916049" w:rsidP="00450937">
            <w:pPr>
              <w:pStyle w:val="Standard"/>
              <w:snapToGrid w:val="0"/>
              <w:spacing w:line="100" w:lineRule="atLeast"/>
              <w:rPr>
                <w:rFonts w:ascii="Calibri" w:hAnsi="Calibri" w:cs="Calibri"/>
                <w:sz w:val="22"/>
                <w:szCs w:val="22"/>
              </w:rPr>
            </w:pPr>
          </w:p>
          <w:p w:rsidR="00916049" w:rsidRDefault="00916049" w:rsidP="00450937">
            <w:pPr>
              <w:pStyle w:val="Standard"/>
              <w:spacing w:line="100" w:lineRule="atLeast"/>
              <w:rPr>
                <w:rFonts w:ascii="Calibri" w:hAnsi="Calibri" w:cs="Calibri"/>
                <w:sz w:val="22"/>
                <w:szCs w:val="22"/>
              </w:rPr>
            </w:pPr>
            <w:r>
              <w:rPr>
                <w:rFonts w:ascii="Calibri" w:hAnsi="Calibri" w:cs="Calibri"/>
                <w:sz w:val="22"/>
                <w:szCs w:val="22"/>
              </w:rPr>
              <w:t>A partir de 4 ans et mesurer 1 mètre.</w:t>
            </w:r>
          </w:p>
          <w:p w:rsidR="00916049" w:rsidRDefault="00916049" w:rsidP="00450937">
            <w:pPr>
              <w:pStyle w:val="Standard"/>
              <w:spacing w:line="100" w:lineRule="atLeast"/>
              <w:rPr>
                <w:rFonts w:ascii="Calibri" w:hAnsi="Calibri" w:cs="Calibri"/>
                <w:sz w:val="22"/>
                <w:szCs w:val="22"/>
              </w:rPr>
            </w:pP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16049" w:rsidRDefault="00916049" w:rsidP="00450937">
            <w:pPr>
              <w:pStyle w:val="Standard"/>
              <w:snapToGrid w:val="0"/>
              <w:spacing w:line="100" w:lineRule="atLeast"/>
              <w:jc w:val="center"/>
              <w:rPr>
                <w:rFonts w:ascii="Calibri" w:hAnsi="Calibri" w:cs="Calibri"/>
                <w:sz w:val="22"/>
                <w:szCs w:val="22"/>
              </w:rPr>
            </w:pP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16049" w:rsidRDefault="00916049" w:rsidP="00450937">
            <w:pPr>
              <w:pStyle w:val="Standard"/>
              <w:snapToGrid w:val="0"/>
              <w:spacing w:line="100" w:lineRule="atLeast"/>
              <w:jc w:val="center"/>
              <w:rPr>
                <w:rFonts w:ascii="Calibri" w:hAnsi="Calibri" w:cs="Calibri"/>
                <w:sz w:val="22"/>
                <w:szCs w:val="22"/>
              </w:rPr>
            </w:pPr>
          </w:p>
        </w:tc>
        <w:tc>
          <w:tcPr>
            <w:tcW w:w="1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16049" w:rsidRDefault="00916049" w:rsidP="00450937">
            <w:pPr>
              <w:pStyle w:val="Standard"/>
              <w:spacing w:line="100" w:lineRule="atLeast"/>
              <w:jc w:val="center"/>
              <w:rPr>
                <w:rFonts w:ascii="Calibri" w:hAnsi="Calibri" w:cs="Calibri"/>
                <w:sz w:val="22"/>
                <w:szCs w:val="22"/>
              </w:rPr>
            </w:pPr>
            <w:r>
              <w:rPr>
                <w:rFonts w:ascii="Calibri" w:hAnsi="Calibri" w:cs="Calibri"/>
                <w:sz w:val="22"/>
                <w:szCs w:val="22"/>
              </w:rPr>
              <w:t>X</w:t>
            </w:r>
          </w:p>
        </w:tc>
      </w:tr>
      <w:tr w:rsidR="00916049" w:rsidTr="002928B9">
        <w:tc>
          <w:tcPr>
            <w:tcW w:w="1928" w:type="dxa"/>
            <w:tcBorders>
              <w:top w:val="single" w:sz="4" w:space="0" w:color="000000"/>
              <w:left w:val="single" w:sz="4" w:space="0" w:color="000000"/>
              <w:bottom w:val="single" w:sz="4" w:space="0" w:color="000000"/>
            </w:tcBorders>
            <w:tcMar>
              <w:top w:w="0" w:type="dxa"/>
              <w:left w:w="108" w:type="dxa"/>
              <w:bottom w:w="0" w:type="dxa"/>
              <w:right w:w="108" w:type="dxa"/>
            </w:tcMar>
          </w:tcPr>
          <w:p w:rsidR="00916049" w:rsidRDefault="00916049" w:rsidP="00450937">
            <w:pPr>
              <w:pStyle w:val="Standard"/>
              <w:snapToGrid w:val="0"/>
              <w:spacing w:line="100" w:lineRule="atLeast"/>
              <w:rPr>
                <w:rFonts w:ascii="Calibri" w:hAnsi="Calibri" w:cs="Calibri"/>
                <w:sz w:val="22"/>
                <w:szCs w:val="22"/>
              </w:rPr>
            </w:pPr>
          </w:p>
          <w:p w:rsidR="00916049" w:rsidRDefault="00916049" w:rsidP="00450937">
            <w:pPr>
              <w:pStyle w:val="Standard"/>
              <w:spacing w:line="100" w:lineRule="atLeast"/>
              <w:rPr>
                <w:rFonts w:ascii="Calibri" w:hAnsi="Calibri" w:cs="Calibri"/>
                <w:sz w:val="22"/>
                <w:szCs w:val="22"/>
              </w:rPr>
            </w:pPr>
            <w:r>
              <w:rPr>
                <w:rFonts w:ascii="Calibri" w:hAnsi="Calibri" w:cs="Calibri"/>
                <w:sz w:val="22"/>
                <w:szCs w:val="22"/>
              </w:rPr>
              <w:t>Excursion de fin d’année scolaire</w:t>
            </w:r>
          </w:p>
          <w:p w:rsidR="00916049" w:rsidRDefault="00916049" w:rsidP="00450937">
            <w:pPr>
              <w:pStyle w:val="Standard"/>
              <w:spacing w:line="100" w:lineRule="atLeast"/>
              <w:rPr>
                <w:rFonts w:ascii="Calibri" w:hAnsi="Calibri" w:cs="Calibri"/>
                <w:sz w:val="22"/>
                <w:szCs w:val="22"/>
              </w:rPr>
            </w:pPr>
          </w:p>
        </w:tc>
        <w:tc>
          <w:tcPr>
            <w:tcW w:w="147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16049" w:rsidRDefault="003B1DA3" w:rsidP="002928B9">
            <w:pPr>
              <w:pStyle w:val="Standard"/>
              <w:spacing w:line="100" w:lineRule="atLeast"/>
              <w:jc w:val="center"/>
              <w:rPr>
                <w:rFonts w:ascii="Calibri" w:hAnsi="Calibri" w:cs="Calibri"/>
                <w:sz w:val="22"/>
                <w:szCs w:val="22"/>
              </w:rPr>
            </w:pPr>
            <w:r>
              <w:rPr>
                <w:rFonts w:ascii="Calibri" w:hAnsi="Calibri" w:cs="Calibri"/>
                <w:sz w:val="22"/>
                <w:szCs w:val="22"/>
              </w:rPr>
              <w:t xml:space="preserve">40 </w:t>
            </w:r>
            <w:r w:rsidR="008B2C67">
              <w:rPr>
                <w:rFonts w:ascii="Calibri" w:hAnsi="Calibri" w:cs="Calibri"/>
                <w:sz w:val="22"/>
                <w:szCs w:val="22"/>
              </w:rPr>
              <w:t>€</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916049" w:rsidRDefault="00916049" w:rsidP="00450937">
            <w:pPr>
              <w:pStyle w:val="Standard"/>
              <w:snapToGrid w:val="0"/>
              <w:spacing w:line="100" w:lineRule="atLeast"/>
              <w:rPr>
                <w:rFonts w:ascii="Calibri" w:hAnsi="Calibri" w:cs="Calibri"/>
                <w:sz w:val="22"/>
                <w:szCs w:val="22"/>
              </w:rPr>
            </w:pPr>
          </w:p>
          <w:p w:rsidR="00916049" w:rsidRDefault="00916049" w:rsidP="00450937">
            <w:pPr>
              <w:pStyle w:val="Standard"/>
              <w:spacing w:line="100" w:lineRule="atLeast"/>
              <w:rPr>
                <w:rFonts w:ascii="Calibri" w:hAnsi="Calibri" w:cs="Calibri"/>
                <w:sz w:val="22"/>
                <w:szCs w:val="22"/>
              </w:rPr>
            </w:pP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16049" w:rsidRDefault="00916049" w:rsidP="00450937">
            <w:pPr>
              <w:pStyle w:val="Standard"/>
              <w:spacing w:line="100" w:lineRule="atLeast"/>
              <w:jc w:val="center"/>
              <w:rPr>
                <w:rFonts w:ascii="Calibri" w:hAnsi="Calibri" w:cs="Calibri"/>
                <w:sz w:val="22"/>
                <w:szCs w:val="22"/>
              </w:rPr>
            </w:pPr>
            <w:r>
              <w:rPr>
                <w:rFonts w:ascii="Calibri" w:hAnsi="Calibri" w:cs="Calibri"/>
                <w:sz w:val="22"/>
                <w:szCs w:val="22"/>
              </w:rPr>
              <w:t>15 €</w:t>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16049" w:rsidRDefault="003B1DA3" w:rsidP="008B2C67">
            <w:pPr>
              <w:pStyle w:val="Standard"/>
              <w:spacing w:line="100" w:lineRule="atLeast"/>
              <w:jc w:val="center"/>
              <w:rPr>
                <w:rFonts w:ascii="Calibri" w:hAnsi="Calibri" w:cs="Calibri"/>
                <w:sz w:val="22"/>
                <w:szCs w:val="22"/>
              </w:rPr>
            </w:pPr>
            <w:r>
              <w:rPr>
                <w:rFonts w:ascii="Calibri" w:hAnsi="Calibri" w:cs="Calibri"/>
                <w:sz w:val="22"/>
                <w:szCs w:val="22"/>
              </w:rPr>
              <w:t xml:space="preserve">18 </w:t>
            </w:r>
            <w:r w:rsidR="008B2C67">
              <w:rPr>
                <w:rFonts w:ascii="Calibri" w:hAnsi="Calibri" w:cs="Calibri"/>
                <w:sz w:val="22"/>
                <w:szCs w:val="22"/>
              </w:rPr>
              <w:t>€</w:t>
            </w:r>
          </w:p>
        </w:tc>
        <w:tc>
          <w:tcPr>
            <w:tcW w:w="1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16049" w:rsidRDefault="003B1DA3" w:rsidP="00450937">
            <w:pPr>
              <w:pStyle w:val="Standard"/>
              <w:spacing w:line="100" w:lineRule="atLeast"/>
              <w:jc w:val="center"/>
              <w:rPr>
                <w:rFonts w:ascii="Calibri" w:hAnsi="Calibri" w:cs="Calibri"/>
                <w:sz w:val="22"/>
                <w:szCs w:val="22"/>
              </w:rPr>
            </w:pPr>
            <w:r>
              <w:rPr>
                <w:rFonts w:ascii="Calibri" w:hAnsi="Calibri" w:cs="Calibri"/>
                <w:sz w:val="22"/>
                <w:szCs w:val="22"/>
              </w:rPr>
              <w:t>7</w:t>
            </w:r>
            <w:r w:rsidR="00916049">
              <w:rPr>
                <w:rFonts w:ascii="Calibri" w:hAnsi="Calibri" w:cs="Calibri"/>
                <w:sz w:val="22"/>
                <w:szCs w:val="22"/>
              </w:rPr>
              <w:t>€/enfant</w:t>
            </w:r>
          </w:p>
        </w:tc>
      </w:tr>
      <w:tr w:rsidR="00916049" w:rsidTr="002928B9">
        <w:tc>
          <w:tcPr>
            <w:tcW w:w="1928" w:type="dxa"/>
            <w:tcBorders>
              <w:top w:val="single" w:sz="4" w:space="0" w:color="000000"/>
              <w:left w:val="single" w:sz="4" w:space="0" w:color="000000"/>
              <w:bottom w:val="single" w:sz="4" w:space="0" w:color="000000"/>
            </w:tcBorders>
            <w:tcMar>
              <w:top w:w="0" w:type="dxa"/>
              <w:left w:w="108" w:type="dxa"/>
              <w:bottom w:w="0" w:type="dxa"/>
              <w:right w:w="108" w:type="dxa"/>
            </w:tcMar>
          </w:tcPr>
          <w:p w:rsidR="00916049" w:rsidRDefault="00916049" w:rsidP="00450937">
            <w:pPr>
              <w:pStyle w:val="Standard"/>
              <w:snapToGrid w:val="0"/>
              <w:spacing w:line="100" w:lineRule="atLeast"/>
              <w:rPr>
                <w:rFonts w:ascii="Calibri" w:hAnsi="Calibri" w:cs="Calibri"/>
                <w:sz w:val="22"/>
                <w:szCs w:val="22"/>
              </w:rPr>
            </w:pPr>
          </w:p>
          <w:p w:rsidR="00916049" w:rsidRDefault="00916049" w:rsidP="00450937">
            <w:pPr>
              <w:pStyle w:val="Standard"/>
              <w:spacing w:line="100" w:lineRule="atLeast"/>
              <w:rPr>
                <w:rFonts w:ascii="Calibri" w:hAnsi="Calibri" w:cs="Calibri"/>
                <w:sz w:val="22"/>
                <w:szCs w:val="22"/>
              </w:rPr>
            </w:pPr>
            <w:r>
              <w:rPr>
                <w:rFonts w:ascii="Calibri" w:hAnsi="Calibri" w:cs="Calibri"/>
                <w:sz w:val="22"/>
                <w:szCs w:val="22"/>
              </w:rPr>
              <w:t>Sorties d’un jour à but pédagogique et s'inscrivant dans le projet d'établissement.</w:t>
            </w:r>
          </w:p>
          <w:p w:rsidR="00916049" w:rsidRDefault="00916049" w:rsidP="00450937">
            <w:pPr>
              <w:pStyle w:val="Standard"/>
              <w:spacing w:line="100" w:lineRule="atLeast"/>
              <w:rPr>
                <w:rFonts w:ascii="Calibri" w:hAnsi="Calibri" w:cs="Calibri"/>
                <w:sz w:val="22"/>
                <w:szCs w:val="22"/>
              </w:rPr>
            </w:pPr>
          </w:p>
        </w:tc>
        <w:tc>
          <w:tcPr>
            <w:tcW w:w="147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16049" w:rsidRDefault="00916049" w:rsidP="002928B9">
            <w:pPr>
              <w:pStyle w:val="Standard"/>
              <w:snapToGrid w:val="0"/>
              <w:spacing w:line="100" w:lineRule="atLeast"/>
              <w:jc w:val="center"/>
              <w:rPr>
                <w:rFonts w:ascii="Calibri" w:hAnsi="Calibri" w:cs="Calibri"/>
                <w:sz w:val="22"/>
                <w:szCs w:val="22"/>
              </w:rPr>
            </w:pPr>
          </w:p>
          <w:p w:rsidR="00916049" w:rsidRDefault="00916049" w:rsidP="002928B9">
            <w:pPr>
              <w:pStyle w:val="Standard"/>
              <w:spacing w:line="100" w:lineRule="atLeast"/>
              <w:jc w:val="center"/>
              <w:rPr>
                <w:rFonts w:ascii="Calibri" w:hAnsi="Calibri" w:cs="Calibri"/>
                <w:sz w:val="22"/>
                <w:szCs w:val="22"/>
              </w:rPr>
            </w:pPr>
          </w:p>
          <w:p w:rsidR="006E18AB" w:rsidRDefault="006E18AB" w:rsidP="002928B9">
            <w:pPr>
              <w:pStyle w:val="Standard"/>
              <w:spacing w:line="100" w:lineRule="atLeast"/>
              <w:jc w:val="center"/>
              <w:rPr>
                <w:rFonts w:ascii="Calibri" w:hAnsi="Calibri" w:cs="Calibri"/>
                <w:sz w:val="22"/>
                <w:szCs w:val="22"/>
              </w:rPr>
            </w:pPr>
          </w:p>
          <w:p w:rsidR="00916049" w:rsidRDefault="006E18AB" w:rsidP="002928B9">
            <w:pPr>
              <w:pStyle w:val="Standard"/>
              <w:spacing w:line="100" w:lineRule="atLeast"/>
              <w:jc w:val="center"/>
              <w:rPr>
                <w:rFonts w:ascii="Calibri" w:hAnsi="Calibri" w:cs="Calibri"/>
                <w:sz w:val="22"/>
                <w:szCs w:val="22"/>
              </w:rPr>
            </w:pPr>
            <w:r>
              <w:rPr>
                <w:rFonts w:ascii="Calibri" w:hAnsi="Calibri" w:cs="Calibri"/>
                <w:sz w:val="22"/>
                <w:szCs w:val="22"/>
              </w:rPr>
              <w:t xml:space="preserve">20 </w:t>
            </w:r>
            <w:r w:rsidR="008B2C67">
              <w:rPr>
                <w:rFonts w:ascii="Calibri" w:hAnsi="Calibri" w:cs="Calibri"/>
                <w:sz w:val="22"/>
                <w:szCs w:val="22"/>
              </w:rPr>
              <w:t>€</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916049" w:rsidRDefault="00916049" w:rsidP="00450937">
            <w:pPr>
              <w:pStyle w:val="Standard"/>
              <w:snapToGrid w:val="0"/>
              <w:spacing w:line="100" w:lineRule="atLeast"/>
              <w:rPr>
                <w:rFonts w:ascii="Calibri" w:hAnsi="Calibri" w:cs="Calibri"/>
                <w:sz w:val="22"/>
                <w:szCs w:val="22"/>
              </w:rPr>
            </w:pPr>
          </w:p>
          <w:p w:rsidR="00916049" w:rsidRDefault="00916049" w:rsidP="00450937">
            <w:pPr>
              <w:pStyle w:val="Standard"/>
              <w:spacing w:line="100" w:lineRule="atLeast"/>
              <w:rPr>
                <w:rFonts w:ascii="Calibri" w:hAnsi="Calibri" w:cs="Calibri"/>
                <w:sz w:val="22"/>
                <w:szCs w:val="22"/>
              </w:rPr>
            </w:pP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16049" w:rsidRDefault="00916049" w:rsidP="00450937">
            <w:pPr>
              <w:pStyle w:val="Standard"/>
              <w:snapToGrid w:val="0"/>
              <w:spacing w:line="100" w:lineRule="atLeast"/>
              <w:jc w:val="center"/>
              <w:rPr>
                <w:rFonts w:ascii="Calibri" w:hAnsi="Calibri" w:cs="Calibri"/>
                <w:sz w:val="22"/>
                <w:szCs w:val="22"/>
              </w:rPr>
            </w:pP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16049" w:rsidRDefault="006E18AB" w:rsidP="008B2C67">
            <w:pPr>
              <w:pStyle w:val="Standard"/>
              <w:spacing w:line="100" w:lineRule="atLeast"/>
              <w:jc w:val="center"/>
              <w:rPr>
                <w:rFonts w:ascii="Calibri" w:hAnsi="Calibri" w:cs="Calibri"/>
                <w:sz w:val="22"/>
                <w:szCs w:val="22"/>
              </w:rPr>
            </w:pPr>
            <w:r>
              <w:rPr>
                <w:rFonts w:ascii="Calibri" w:hAnsi="Calibri" w:cs="Calibri"/>
                <w:sz w:val="22"/>
                <w:szCs w:val="22"/>
              </w:rPr>
              <w:t xml:space="preserve">20 </w:t>
            </w:r>
            <w:r w:rsidR="008B2C67">
              <w:rPr>
                <w:rFonts w:ascii="Calibri" w:hAnsi="Calibri" w:cs="Calibri"/>
                <w:sz w:val="22"/>
                <w:szCs w:val="22"/>
              </w:rPr>
              <w:t>€</w:t>
            </w:r>
          </w:p>
        </w:tc>
        <w:tc>
          <w:tcPr>
            <w:tcW w:w="1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16049" w:rsidRDefault="00916049" w:rsidP="00450937">
            <w:pPr>
              <w:pStyle w:val="Standard"/>
              <w:snapToGrid w:val="0"/>
              <w:spacing w:line="100" w:lineRule="atLeast"/>
              <w:jc w:val="center"/>
              <w:rPr>
                <w:rFonts w:ascii="Calibri" w:hAnsi="Calibri" w:cs="Calibri"/>
                <w:sz w:val="22"/>
                <w:szCs w:val="22"/>
              </w:rPr>
            </w:pPr>
          </w:p>
        </w:tc>
      </w:tr>
      <w:tr w:rsidR="00916049" w:rsidTr="00450937">
        <w:tc>
          <w:tcPr>
            <w:tcW w:w="1928" w:type="dxa"/>
            <w:tcBorders>
              <w:top w:val="single" w:sz="4" w:space="0" w:color="000000"/>
              <w:left w:val="single" w:sz="4" w:space="0" w:color="000000"/>
              <w:bottom w:val="single" w:sz="4" w:space="0" w:color="000000"/>
            </w:tcBorders>
            <w:tcMar>
              <w:top w:w="0" w:type="dxa"/>
              <w:left w:w="108" w:type="dxa"/>
              <w:bottom w:w="0" w:type="dxa"/>
              <w:right w:w="108" w:type="dxa"/>
            </w:tcMar>
          </w:tcPr>
          <w:p w:rsidR="00916049" w:rsidRDefault="00916049" w:rsidP="00450937">
            <w:pPr>
              <w:pStyle w:val="Standard"/>
              <w:snapToGrid w:val="0"/>
              <w:spacing w:line="100" w:lineRule="atLeast"/>
              <w:rPr>
                <w:rFonts w:ascii="Calibri" w:hAnsi="Calibri" w:cs="Calibri"/>
                <w:sz w:val="22"/>
                <w:szCs w:val="22"/>
              </w:rPr>
            </w:pPr>
          </w:p>
          <w:p w:rsidR="00916049" w:rsidRDefault="00916049" w:rsidP="00450937">
            <w:pPr>
              <w:pStyle w:val="Standard"/>
              <w:spacing w:line="100" w:lineRule="atLeast"/>
              <w:rPr>
                <w:rFonts w:ascii="Calibri" w:hAnsi="Calibri" w:cs="Calibri"/>
                <w:sz w:val="22"/>
                <w:szCs w:val="22"/>
              </w:rPr>
            </w:pPr>
            <w:r>
              <w:rPr>
                <w:rFonts w:ascii="Calibri" w:hAnsi="Calibri" w:cs="Calibri"/>
                <w:sz w:val="22"/>
                <w:szCs w:val="22"/>
              </w:rPr>
              <w:t>Activités sportives</w:t>
            </w:r>
          </w:p>
          <w:p w:rsidR="00916049" w:rsidRDefault="00916049" w:rsidP="00450937">
            <w:pPr>
              <w:pStyle w:val="Standard"/>
              <w:spacing w:line="100" w:lineRule="atLeast"/>
              <w:rPr>
                <w:rFonts w:ascii="Calibri" w:hAnsi="Calibri" w:cs="Calibri"/>
                <w:sz w:val="22"/>
                <w:szCs w:val="22"/>
              </w:rPr>
            </w:pPr>
          </w:p>
        </w:tc>
        <w:tc>
          <w:tcPr>
            <w:tcW w:w="1474" w:type="dxa"/>
            <w:tcBorders>
              <w:top w:val="single" w:sz="4" w:space="0" w:color="000000"/>
              <w:left w:val="single" w:sz="4" w:space="0" w:color="000000"/>
              <w:bottom w:val="single" w:sz="4" w:space="0" w:color="000000"/>
            </w:tcBorders>
            <w:tcMar>
              <w:top w:w="0" w:type="dxa"/>
              <w:left w:w="108" w:type="dxa"/>
              <w:bottom w:w="0" w:type="dxa"/>
              <w:right w:w="108" w:type="dxa"/>
            </w:tcMar>
          </w:tcPr>
          <w:p w:rsidR="00916049" w:rsidRDefault="00916049" w:rsidP="00450937">
            <w:pPr>
              <w:pStyle w:val="Standard"/>
              <w:snapToGrid w:val="0"/>
              <w:spacing w:line="100" w:lineRule="atLeast"/>
              <w:rPr>
                <w:rFonts w:ascii="Calibri" w:hAnsi="Calibri" w:cs="Calibri"/>
                <w:sz w:val="22"/>
                <w:szCs w:val="22"/>
              </w:rPr>
            </w:pPr>
          </w:p>
          <w:p w:rsidR="00916049" w:rsidRDefault="00916049" w:rsidP="00450937">
            <w:pPr>
              <w:pStyle w:val="Standard"/>
              <w:spacing w:line="100" w:lineRule="atLeast"/>
              <w:rPr>
                <w:rFonts w:ascii="Calibri" w:hAnsi="Calibri" w:cs="Calibri"/>
                <w:sz w:val="22"/>
                <w:szCs w:val="22"/>
              </w:rPr>
            </w:pPr>
          </w:p>
          <w:p w:rsidR="00916049" w:rsidRDefault="00916049" w:rsidP="00450937">
            <w:pPr>
              <w:pStyle w:val="Standard"/>
              <w:spacing w:line="100" w:lineRule="atLeast"/>
              <w:rPr>
                <w:rFonts w:ascii="Calibri" w:hAnsi="Calibri" w:cs="Calibri"/>
                <w:sz w:val="22"/>
                <w:szCs w:val="22"/>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916049" w:rsidRDefault="00916049" w:rsidP="00450937">
            <w:pPr>
              <w:pStyle w:val="Standard"/>
              <w:snapToGrid w:val="0"/>
              <w:spacing w:line="100" w:lineRule="atLeast"/>
              <w:rPr>
                <w:rFonts w:ascii="Calibri" w:hAnsi="Calibri" w:cs="Calibri"/>
                <w:sz w:val="22"/>
                <w:szCs w:val="22"/>
              </w:rPr>
            </w:pP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16049" w:rsidRDefault="00916049" w:rsidP="00450937">
            <w:pPr>
              <w:pStyle w:val="Standard"/>
              <w:snapToGrid w:val="0"/>
              <w:spacing w:line="100" w:lineRule="atLeast"/>
              <w:jc w:val="center"/>
              <w:rPr>
                <w:rFonts w:ascii="Calibri" w:hAnsi="Calibri" w:cs="Calibri"/>
                <w:sz w:val="22"/>
                <w:szCs w:val="22"/>
              </w:rPr>
            </w:pP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16049" w:rsidRDefault="00916049" w:rsidP="00450937">
            <w:pPr>
              <w:pStyle w:val="Standard"/>
              <w:spacing w:line="100" w:lineRule="atLeast"/>
              <w:jc w:val="center"/>
              <w:rPr>
                <w:rFonts w:ascii="Calibri" w:hAnsi="Calibri" w:cs="Calibri"/>
                <w:sz w:val="22"/>
                <w:szCs w:val="22"/>
              </w:rPr>
            </w:pPr>
            <w:r>
              <w:rPr>
                <w:rFonts w:ascii="Calibri" w:hAnsi="Calibri" w:cs="Calibri"/>
                <w:sz w:val="22"/>
                <w:szCs w:val="22"/>
              </w:rPr>
              <w:t>X</w:t>
            </w:r>
          </w:p>
        </w:tc>
        <w:tc>
          <w:tcPr>
            <w:tcW w:w="1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16049" w:rsidRDefault="00916049" w:rsidP="00450937">
            <w:pPr>
              <w:pStyle w:val="Standard"/>
              <w:snapToGrid w:val="0"/>
              <w:spacing w:line="100" w:lineRule="atLeast"/>
              <w:jc w:val="center"/>
              <w:rPr>
                <w:rFonts w:ascii="Calibri" w:hAnsi="Calibri" w:cs="Calibri"/>
                <w:sz w:val="22"/>
                <w:szCs w:val="22"/>
              </w:rPr>
            </w:pPr>
          </w:p>
        </w:tc>
      </w:tr>
      <w:tr w:rsidR="00916049" w:rsidTr="00450937">
        <w:tc>
          <w:tcPr>
            <w:tcW w:w="1928" w:type="dxa"/>
            <w:tcBorders>
              <w:top w:val="single" w:sz="4" w:space="0" w:color="000000"/>
              <w:left w:val="single" w:sz="4" w:space="0" w:color="000000"/>
              <w:bottom w:val="single" w:sz="4" w:space="0" w:color="000000"/>
            </w:tcBorders>
            <w:tcMar>
              <w:top w:w="0" w:type="dxa"/>
              <w:left w:w="108" w:type="dxa"/>
              <w:bottom w:w="0" w:type="dxa"/>
              <w:right w:w="108" w:type="dxa"/>
            </w:tcMar>
          </w:tcPr>
          <w:p w:rsidR="00916049" w:rsidRDefault="00916049" w:rsidP="00450937">
            <w:pPr>
              <w:pStyle w:val="Standard"/>
              <w:snapToGrid w:val="0"/>
              <w:spacing w:line="100" w:lineRule="atLeast"/>
              <w:rPr>
                <w:rFonts w:ascii="Calibri" w:hAnsi="Calibri" w:cs="Calibri"/>
                <w:sz w:val="22"/>
                <w:szCs w:val="22"/>
              </w:rPr>
            </w:pPr>
          </w:p>
          <w:p w:rsidR="00916049" w:rsidRDefault="00916049" w:rsidP="00450937">
            <w:pPr>
              <w:pStyle w:val="Standard"/>
              <w:snapToGrid w:val="0"/>
              <w:spacing w:line="100" w:lineRule="atLeast"/>
              <w:rPr>
                <w:rFonts w:ascii="Calibri" w:hAnsi="Calibri" w:cs="Calibri"/>
                <w:sz w:val="22"/>
                <w:szCs w:val="22"/>
              </w:rPr>
            </w:pPr>
            <w:r>
              <w:rPr>
                <w:rFonts w:ascii="Calibri" w:hAnsi="Calibri" w:cs="Calibri"/>
                <w:sz w:val="22"/>
                <w:szCs w:val="22"/>
              </w:rPr>
              <w:t>Saint-Nicolas</w:t>
            </w:r>
          </w:p>
          <w:p w:rsidR="00916049" w:rsidRDefault="00916049" w:rsidP="00450937">
            <w:pPr>
              <w:pStyle w:val="Standard"/>
              <w:snapToGrid w:val="0"/>
              <w:spacing w:line="100" w:lineRule="atLeast"/>
              <w:rPr>
                <w:rFonts w:ascii="Calibri" w:hAnsi="Calibri" w:cs="Calibri"/>
                <w:sz w:val="22"/>
                <w:szCs w:val="22"/>
              </w:rPr>
            </w:pPr>
          </w:p>
        </w:tc>
        <w:tc>
          <w:tcPr>
            <w:tcW w:w="1474" w:type="dxa"/>
            <w:tcBorders>
              <w:top w:val="single" w:sz="4" w:space="0" w:color="000000"/>
              <w:left w:val="single" w:sz="4" w:space="0" w:color="000000"/>
              <w:bottom w:val="single" w:sz="4" w:space="0" w:color="000000"/>
            </w:tcBorders>
            <w:tcMar>
              <w:top w:w="0" w:type="dxa"/>
              <w:left w:w="108" w:type="dxa"/>
              <w:bottom w:w="0" w:type="dxa"/>
              <w:right w:w="108" w:type="dxa"/>
            </w:tcMar>
          </w:tcPr>
          <w:p w:rsidR="00916049" w:rsidRDefault="00916049" w:rsidP="00450937">
            <w:pPr>
              <w:pStyle w:val="Standard"/>
              <w:snapToGrid w:val="0"/>
              <w:spacing w:line="100" w:lineRule="atLeast"/>
              <w:rPr>
                <w:rFonts w:ascii="Calibri" w:hAnsi="Calibri" w:cs="Calibri"/>
                <w:sz w:val="22"/>
                <w:szCs w:val="22"/>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16049" w:rsidRDefault="00916049" w:rsidP="00450937">
            <w:pPr>
              <w:pStyle w:val="Standard"/>
              <w:snapToGrid w:val="0"/>
              <w:spacing w:line="100" w:lineRule="atLeast"/>
              <w:rPr>
                <w:rFonts w:ascii="Calibri" w:hAnsi="Calibri" w:cs="Calibri"/>
                <w:sz w:val="22"/>
                <w:szCs w:val="22"/>
              </w:rPr>
            </w:pPr>
            <w:r>
              <w:rPr>
                <w:rFonts w:ascii="Calibri" w:hAnsi="Calibri" w:cs="Calibri"/>
                <w:sz w:val="22"/>
                <w:szCs w:val="22"/>
              </w:rPr>
              <w:t>Maternelles et primaires</w:t>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16049" w:rsidRDefault="00916049" w:rsidP="00450937">
            <w:pPr>
              <w:pStyle w:val="Standard"/>
              <w:snapToGrid w:val="0"/>
              <w:spacing w:line="100" w:lineRule="atLeast"/>
              <w:jc w:val="center"/>
              <w:rPr>
                <w:rFonts w:ascii="Calibri" w:hAnsi="Calibri" w:cs="Calibri"/>
                <w:sz w:val="22"/>
                <w:szCs w:val="22"/>
              </w:rPr>
            </w:pP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16049" w:rsidRDefault="00916049" w:rsidP="00450937">
            <w:pPr>
              <w:pStyle w:val="Standard"/>
              <w:spacing w:line="100" w:lineRule="atLeast"/>
              <w:jc w:val="center"/>
              <w:rPr>
                <w:rFonts w:ascii="Calibri" w:hAnsi="Calibri" w:cs="Calibri"/>
                <w:sz w:val="22"/>
                <w:szCs w:val="22"/>
              </w:rPr>
            </w:pPr>
            <w:r>
              <w:rPr>
                <w:rFonts w:ascii="Calibri" w:hAnsi="Calibri" w:cs="Calibri"/>
                <w:sz w:val="22"/>
                <w:szCs w:val="22"/>
              </w:rPr>
              <w:t>X</w:t>
            </w:r>
          </w:p>
        </w:tc>
        <w:tc>
          <w:tcPr>
            <w:tcW w:w="1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16049" w:rsidRDefault="00916049" w:rsidP="00450937">
            <w:pPr>
              <w:pStyle w:val="Standard"/>
              <w:snapToGrid w:val="0"/>
              <w:spacing w:line="100" w:lineRule="atLeast"/>
              <w:jc w:val="center"/>
              <w:rPr>
                <w:rFonts w:ascii="Calibri" w:hAnsi="Calibri" w:cs="Calibri"/>
                <w:sz w:val="22"/>
                <w:szCs w:val="22"/>
              </w:rPr>
            </w:pPr>
            <w:r>
              <w:rPr>
                <w:rFonts w:ascii="Calibri" w:hAnsi="Calibri" w:cs="Calibri"/>
                <w:sz w:val="22"/>
                <w:szCs w:val="22"/>
              </w:rPr>
              <w:t>X</w:t>
            </w:r>
          </w:p>
        </w:tc>
      </w:tr>
    </w:tbl>
    <w:p w:rsidR="00916049" w:rsidRDefault="00916049" w:rsidP="00916049">
      <w:pPr>
        <w:pStyle w:val="Standard"/>
        <w:rPr>
          <w:rFonts w:ascii="Calibri" w:hAnsi="Calibri" w:cs="Calibri"/>
        </w:rPr>
      </w:pPr>
    </w:p>
    <w:p w:rsidR="00916049" w:rsidRDefault="00916049" w:rsidP="00916049">
      <w:pPr>
        <w:pStyle w:val="Standard"/>
        <w:rPr>
          <w:rFonts w:ascii="Calibri" w:hAnsi="Calibri" w:cs="Calibri"/>
        </w:rPr>
      </w:pPr>
      <w:r>
        <w:rPr>
          <w:rFonts w:ascii="Calibri" w:hAnsi="Calibri" w:cs="Calibri"/>
        </w:rPr>
        <w:t>La direction reste à votre entière disposition en cas de difficulté financière et cela en toute discrétion.</w:t>
      </w:r>
    </w:p>
    <w:p w:rsidR="008820A0" w:rsidRDefault="008820A0" w:rsidP="00916049">
      <w:pPr>
        <w:pStyle w:val="Standard"/>
        <w:rPr>
          <w:rFonts w:ascii="Calibri" w:hAnsi="Calibri" w:cs="Calibri"/>
        </w:rPr>
      </w:pPr>
    </w:p>
    <w:p w:rsidR="00916049" w:rsidRDefault="00916049" w:rsidP="00916049">
      <w:pPr>
        <w:pStyle w:val="Standard"/>
        <w:rPr>
          <w:rFonts w:ascii="Calibri" w:hAnsi="Calibri" w:cs="Calibri"/>
        </w:rPr>
      </w:pPr>
      <w:r>
        <w:rPr>
          <w:rFonts w:ascii="Calibri" w:hAnsi="Calibri" w:cs="Calibri"/>
        </w:rPr>
        <w:t>Il y a toujours une solution !</w:t>
      </w:r>
    </w:p>
    <w:p w:rsidR="00916049" w:rsidRDefault="00916049" w:rsidP="00916049">
      <w:pPr>
        <w:pStyle w:val="Standard"/>
        <w:rPr>
          <w:rFonts w:ascii="Calibri" w:hAnsi="Calibri" w:cs="Calibri"/>
        </w:rPr>
      </w:pPr>
    </w:p>
    <w:p w:rsidR="00916049" w:rsidRDefault="00916049" w:rsidP="00916049">
      <w:pPr>
        <w:pStyle w:val="Standard"/>
        <w:rPr>
          <w:rFonts w:ascii="Calibri" w:hAnsi="Calibri" w:cs="Calibri"/>
        </w:rPr>
      </w:pPr>
    </w:p>
    <w:p w:rsidR="00916049" w:rsidRDefault="00916049" w:rsidP="00916049">
      <w:pPr>
        <w:pStyle w:val="Standard"/>
        <w:rPr>
          <w:rFonts w:ascii="Calibri" w:hAnsi="Calibri" w:cs="Calibri"/>
        </w:rPr>
      </w:pPr>
    </w:p>
    <w:p w:rsidR="00916049" w:rsidRDefault="00916049" w:rsidP="00916049">
      <w:pPr>
        <w:pStyle w:val="Standard"/>
        <w:rPr>
          <w:rFonts w:ascii="Calibri" w:hAnsi="Calibri" w:cs="Calibri"/>
        </w:rPr>
      </w:pPr>
    </w:p>
    <w:p w:rsidR="00916049" w:rsidRDefault="00916049" w:rsidP="00916049">
      <w:pPr>
        <w:pStyle w:val="Standard"/>
        <w:rPr>
          <w:rFonts w:ascii="Calibri" w:hAnsi="Calibri" w:cs="Calibri"/>
        </w:rPr>
      </w:pPr>
    </w:p>
    <w:p w:rsidR="00731D55" w:rsidRDefault="00731D55" w:rsidP="00916049">
      <w:pPr>
        <w:pStyle w:val="Standard"/>
        <w:rPr>
          <w:rFonts w:ascii="Calibri" w:hAnsi="Calibri" w:cs="Calibri"/>
        </w:rPr>
      </w:pPr>
    </w:p>
    <w:p w:rsidR="00731D55" w:rsidRDefault="00731D55" w:rsidP="00916049">
      <w:pPr>
        <w:pStyle w:val="Standard"/>
        <w:rPr>
          <w:rFonts w:ascii="Calibri" w:hAnsi="Calibri" w:cs="Calibri"/>
        </w:rPr>
      </w:pPr>
    </w:p>
    <w:p w:rsidR="00731D55" w:rsidRDefault="00731D55" w:rsidP="00916049">
      <w:pPr>
        <w:pStyle w:val="Standard"/>
        <w:rPr>
          <w:rFonts w:ascii="Calibri" w:hAnsi="Calibri" w:cs="Calibri"/>
        </w:rPr>
      </w:pPr>
    </w:p>
    <w:p w:rsidR="00731D55" w:rsidRDefault="00731D55" w:rsidP="00916049">
      <w:pPr>
        <w:pStyle w:val="Standard"/>
        <w:rPr>
          <w:rFonts w:ascii="Calibri" w:hAnsi="Calibri" w:cs="Calibri"/>
        </w:rPr>
      </w:pPr>
    </w:p>
    <w:p w:rsidR="00916049" w:rsidRDefault="00916049" w:rsidP="00916049">
      <w:pPr>
        <w:pStyle w:val="Standard"/>
        <w:rPr>
          <w:rFonts w:ascii="Calibri" w:hAnsi="Calibri" w:cs="Calibri"/>
        </w:rPr>
      </w:pPr>
    </w:p>
    <w:p w:rsidR="00916049" w:rsidRDefault="00916049" w:rsidP="00916049">
      <w:pPr>
        <w:pStyle w:val="Standard"/>
        <w:rPr>
          <w:rFonts w:ascii="Calibri" w:hAnsi="Calibri" w:cs="Calibri"/>
        </w:rPr>
      </w:pPr>
    </w:p>
    <w:p w:rsidR="00916049" w:rsidRDefault="00916049" w:rsidP="00916049">
      <w:pPr>
        <w:pStyle w:val="Standard"/>
        <w:rPr>
          <w:rFonts w:ascii="Calibri" w:hAnsi="Calibri" w:cs="Calibri"/>
        </w:rPr>
      </w:pPr>
    </w:p>
    <w:p w:rsidR="008B2C67" w:rsidRDefault="008B2C67" w:rsidP="00916049">
      <w:pPr>
        <w:pStyle w:val="Standard"/>
        <w:rPr>
          <w:rFonts w:ascii="Calibri" w:hAnsi="Calibri" w:cs="Calibri"/>
        </w:rPr>
      </w:pPr>
    </w:p>
    <w:p w:rsidR="00916049" w:rsidRDefault="00916049" w:rsidP="00916049">
      <w:pPr>
        <w:pStyle w:val="Standard"/>
        <w:rPr>
          <w:rFonts w:ascii="Calibri" w:hAnsi="Calibri" w:cs="Calibri"/>
        </w:rPr>
      </w:pPr>
    </w:p>
    <w:p w:rsidR="00916049" w:rsidRDefault="00916049" w:rsidP="00916049">
      <w:pPr>
        <w:pStyle w:val="Standard"/>
        <w:rPr>
          <w:rFonts w:ascii="Calibri" w:hAnsi="Calibri" w:cs="Calibri"/>
          <w:b/>
          <w:bCs/>
          <w:u w:val="single"/>
        </w:rPr>
      </w:pPr>
      <w:r>
        <w:rPr>
          <w:rFonts w:ascii="Calibri" w:hAnsi="Calibri" w:cs="Calibri"/>
          <w:b/>
          <w:bCs/>
        </w:rPr>
        <w:lastRenderedPageBreak/>
        <w:t xml:space="preserve">B/ </w:t>
      </w:r>
      <w:r>
        <w:rPr>
          <w:rFonts w:ascii="Calibri" w:hAnsi="Calibri" w:cs="Calibri"/>
          <w:b/>
          <w:bCs/>
          <w:u w:val="single"/>
        </w:rPr>
        <w:t>Dépenses facultatives</w:t>
      </w:r>
    </w:p>
    <w:p w:rsidR="008820A0" w:rsidRDefault="008820A0" w:rsidP="00916049">
      <w:pPr>
        <w:pStyle w:val="Standard"/>
      </w:pPr>
    </w:p>
    <w:p w:rsidR="00916049" w:rsidRDefault="00916049" w:rsidP="00916049">
      <w:pPr>
        <w:pStyle w:val="Standard"/>
        <w:rPr>
          <w:rFonts w:ascii="Calibri" w:hAnsi="Calibri" w:cs="Calibri"/>
          <w:b/>
          <w:bCs/>
          <w:u w:val="single"/>
        </w:rPr>
      </w:pPr>
    </w:p>
    <w:tbl>
      <w:tblPr>
        <w:tblW w:w="8543" w:type="dxa"/>
        <w:tblInd w:w="98" w:type="dxa"/>
        <w:tblLayout w:type="fixed"/>
        <w:tblCellMar>
          <w:left w:w="10" w:type="dxa"/>
          <w:right w:w="10" w:type="dxa"/>
        </w:tblCellMar>
        <w:tblLook w:val="0000" w:firstRow="0" w:lastRow="0" w:firstColumn="0" w:lastColumn="0" w:noHBand="0" w:noVBand="0"/>
      </w:tblPr>
      <w:tblGrid>
        <w:gridCol w:w="1928"/>
        <w:gridCol w:w="1474"/>
        <w:gridCol w:w="850"/>
        <w:gridCol w:w="1417"/>
        <w:gridCol w:w="1417"/>
        <w:gridCol w:w="1457"/>
      </w:tblGrid>
      <w:tr w:rsidR="00916049" w:rsidTr="00450937">
        <w:tc>
          <w:tcPr>
            <w:tcW w:w="1928" w:type="dxa"/>
            <w:tcBorders>
              <w:top w:val="single" w:sz="4" w:space="0" w:color="000000"/>
              <w:left w:val="single" w:sz="4" w:space="0" w:color="000000"/>
              <w:bottom w:val="single" w:sz="4" w:space="0" w:color="000000"/>
            </w:tcBorders>
            <w:tcMar>
              <w:top w:w="0" w:type="dxa"/>
              <w:left w:w="108" w:type="dxa"/>
              <w:bottom w:w="0" w:type="dxa"/>
              <w:right w:w="108" w:type="dxa"/>
            </w:tcMar>
          </w:tcPr>
          <w:p w:rsidR="00916049" w:rsidRDefault="00916049" w:rsidP="00450937">
            <w:pPr>
              <w:pStyle w:val="Standard"/>
              <w:spacing w:line="100" w:lineRule="atLeast"/>
              <w:rPr>
                <w:rFonts w:ascii="Calibri" w:hAnsi="Calibri" w:cs="Calibri"/>
                <w:b/>
                <w:sz w:val="22"/>
                <w:szCs w:val="22"/>
                <w:u w:val="single"/>
              </w:rPr>
            </w:pPr>
            <w:r>
              <w:rPr>
                <w:rFonts w:ascii="Calibri" w:hAnsi="Calibri" w:cs="Calibri"/>
                <w:b/>
                <w:sz w:val="22"/>
                <w:szCs w:val="22"/>
                <w:u w:val="single"/>
              </w:rPr>
              <w:t>Activités</w:t>
            </w:r>
          </w:p>
        </w:tc>
        <w:tc>
          <w:tcPr>
            <w:tcW w:w="1474" w:type="dxa"/>
            <w:tcBorders>
              <w:top w:val="single" w:sz="4" w:space="0" w:color="000000"/>
              <w:left w:val="single" w:sz="4" w:space="0" w:color="000000"/>
              <w:bottom w:val="single" w:sz="4" w:space="0" w:color="000000"/>
            </w:tcBorders>
            <w:tcMar>
              <w:top w:w="0" w:type="dxa"/>
              <w:left w:w="108" w:type="dxa"/>
              <w:bottom w:w="0" w:type="dxa"/>
              <w:right w:w="108" w:type="dxa"/>
            </w:tcMar>
          </w:tcPr>
          <w:p w:rsidR="00916049" w:rsidRDefault="00916049" w:rsidP="00450937">
            <w:pPr>
              <w:pStyle w:val="Standard"/>
              <w:spacing w:line="100" w:lineRule="atLeast"/>
              <w:rPr>
                <w:rFonts w:ascii="Calibri" w:hAnsi="Calibri" w:cs="Calibri"/>
                <w:b/>
                <w:sz w:val="22"/>
                <w:szCs w:val="22"/>
                <w:u w:val="single"/>
              </w:rPr>
            </w:pPr>
            <w:r>
              <w:rPr>
                <w:rFonts w:ascii="Calibri" w:hAnsi="Calibri" w:cs="Calibri"/>
                <w:b/>
                <w:sz w:val="22"/>
                <w:szCs w:val="22"/>
                <w:u w:val="single"/>
              </w:rPr>
              <w:t>Coût</w:t>
            </w:r>
          </w:p>
        </w:tc>
        <w:tc>
          <w:tcPr>
            <w:tcW w:w="850" w:type="dxa"/>
            <w:tcBorders>
              <w:top w:val="single" w:sz="4" w:space="0" w:color="000000"/>
              <w:left w:val="single" w:sz="4" w:space="0" w:color="000000"/>
              <w:bottom w:val="single" w:sz="4" w:space="0" w:color="000000"/>
            </w:tcBorders>
            <w:tcMar>
              <w:top w:w="0" w:type="dxa"/>
              <w:left w:w="108" w:type="dxa"/>
              <w:bottom w:w="0" w:type="dxa"/>
              <w:right w:w="108" w:type="dxa"/>
            </w:tcMar>
          </w:tcPr>
          <w:p w:rsidR="00916049" w:rsidRDefault="00916049" w:rsidP="00450937">
            <w:pPr>
              <w:pStyle w:val="Standard"/>
              <w:spacing w:line="100" w:lineRule="atLeast"/>
              <w:rPr>
                <w:rFonts w:ascii="Calibri" w:hAnsi="Calibri" w:cs="Calibri"/>
                <w:b/>
                <w:sz w:val="22"/>
                <w:szCs w:val="22"/>
                <w:u w:val="single"/>
              </w:rPr>
            </w:pPr>
            <w:r>
              <w:rPr>
                <w:rFonts w:ascii="Calibri" w:hAnsi="Calibri" w:cs="Calibri"/>
                <w:b/>
                <w:sz w:val="22"/>
                <w:szCs w:val="22"/>
                <w:u w:val="single"/>
              </w:rPr>
              <w:t>Classe</w:t>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916049" w:rsidRDefault="00916049" w:rsidP="00450937">
            <w:pPr>
              <w:pStyle w:val="Standard"/>
              <w:spacing w:line="100" w:lineRule="atLeast"/>
              <w:rPr>
                <w:rFonts w:ascii="Calibri" w:hAnsi="Calibri" w:cs="Calibri"/>
                <w:b/>
                <w:sz w:val="22"/>
                <w:szCs w:val="22"/>
                <w:u w:val="single"/>
              </w:rPr>
            </w:pPr>
            <w:r>
              <w:rPr>
                <w:rFonts w:ascii="Calibri" w:hAnsi="Calibri" w:cs="Calibri"/>
                <w:b/>
                <w:sz w:val="22"/>
                <w:szCs w:val="22"/>
                <w:u w:val="single"/>
              </w:rPr>
              <w:t>Participation</w:t>
            </w:r>
          </w:p>
          <w:p w:rsidR="00916049" w:rsidRDefault="00916049" w:rsidP="00450937">
            <w:pPr>
              <w:pStyle w:val="Standard"/>
              <w:spacing w:line="100" w:lineRule="atLeast"/>
              <w:rPr>
                <w:rFonts w:ascii="Calibri" w:hAnsi="Calibri" w:cs="Calibri"/>
                <w:b/>
                <w:sz w:val="22"/>
                <w:szCs w:val="22"/>
                <w:u w:val="single"/>
              </w:rPr>
            </w:pPr>
            <w:r>
              <w:rPr>
                <w:rFonts w:ascii="Calibri" w:hAnsi="Calibri" w:cs="Calibri"/>
                <w:b/>
                <w:sz w:val="22"/>
                <w:szCs w:val="22"/>
                <w:u w:val="single"/>
              </w:rPr>
              <w:t>parents</w:t>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916049" w:rsidRDefault="00916049" w:rsidP="00450937">
            <w:pPr>
              <w:pStyle w:val="Standard"/>
              <w:spacing w:line="100" w:lineRule="atLeast"/>
              <w:rPr>
                <w:rFonts w:ascii="Calibri" w:hAnsi="Calibri" w:cs="Calibri"/>
                <w:b/>
                <w:sz w:val="22"/>
                <w:szCs w:val="22"/>
                <w:u w:val="single"/>
              </w:rPr>
            </w:pPr>
            <w:r>
              <w:rPr>
                <w:rFonts w:ascii="Calibri" w:hAnsi="Calibri" w:cs="Calibri"/>
                <w:b/>
                <w:sz w:val="22"/>
                <w:szCs w:val="22"/>
                <w:u w:val="single"/>
              </w:rPr>
              <w:t>Participation</w:t>
            </w:r>
          </w:p>
          <w:p w:rsidR="00916049" w:rsidRDefault="00916049" w:rsidP="00450937">
            <w:pPr>
              <w:pStyle w:val="Standard"/>
              <w:spacing w:line="100" w:lineRule="atLeast"/>
              <w:rPr>
                <w:rFonts w:ascii="Calibri" w:hAnsi="Calibri" w:cs="Calibri"/>
                <w:b/>
                <w:sz w:val="22"/>
                <w:szCs w:val="22"/>
                <w:u w:val="single"/>
              </w:rPr>
            </w:pPr>
            <w:r>
              <w:rPr>
                <w:rFonts w:ascii="Calibri" w:hAnsi="Calibri" w:cs="Calibri"/>
                <w:b/>
                <w:sz w:val="22"/>
                <w:szCs w:val="22"/>
                <w:u w:val="single"/>
              </w:rPr>
              <w:t>Association</w:t>
            </w:r>
          </w:p>
          <w:p w:rsidR="00916049" w:rsidRDefault="00916049" w:rsidP="00450937">
            <w:pPr>
              <w:pStyle w:val="Standard"/>
              <w:spacing w:line="100" w:lineRule="atLeast"/>
              <w:rPr>
                <w:rFonts w:ascii="Calibri" w:hAnsi="Calibri" w:cs="Calibri"/>
                <w:b/>
                <w:sz w:val="22"/>
                <w:szCs w:val="22"/>
                <w:u w:val="single"/>
              </w:rPr>
            </w:pPr>
            <w:r>
              <w:rPr>
                <w:rFonts w:ascii="Calibri" w:hAnsi="Calibri" w:cs="Calibri"/>
                <w:b/>
                <w:sz w:val="22"/>
                <w:szCs w:val="22"/>
                <w:u w:val="single"/>
              </w:rPr>
              <w:t>parents</w:t>
            </w:r>
          </w:p>
        </w:tc>
        <w:tc>
          <w:tcPr>
            <w:tcW w:w="1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16049" w:rsidRDefault="00916049" w:rsidP="00450937">
            <w:pPr>
              <w:pStyle w:val="Standard"/>
              <w:spacing w:line="100" w:lineRule="atLeast"/>
              <w:rPr>
                <w:rFonts w:ascii="Calibri" w:hAnsi="Calibri" w:cs="Calibri"/>
                <w:b/>
                <w:sz w:val="22"/>
                <w:szCs w:val="22"/>
                <w:u w:val="single"/>
              </w:rPr>
            </w:pPr>
            <w:r>
              <w:rPr>
                <w:rFonts w:ascii="Calibri" w:hAnsi="Calibri" w:cs="Calibri"/>
                <w:b/>
                <w:sz w:val="22"/>
                <w:szCs w:val="22"/>
                <w:u w:val="single"/>
              </w:rPr>
              <w:t>Participation</w:t>
            </w:r>
          </w:p>
          <w:p w:rsidR="00916049" w:rsidRDefault="00916049" w:rsidP="00450937">
            <w:pPr>
              <w:pStyle w:val="Standard"/>
              <w:spacing w:line="100" w:lineRule="atLeast"/>
              <w:rPr>
                <w:rFonts w:ascii="Calibri" w:hAnsi="Calibri" w:cs="Calibri"/>
                <w:b/>
                <w:sz w:val="22"/>
                <w:szCs w:val="22"/>
                <w:u w:val="single"/>
              </w:rPr>
            </w:pPr>
            <w:r>
              <w:rPr>
                <w:rFonts w:ascii="Calibri" w:hAnsi="Calibri" w:cs="Calibri"/>
                <w:b/>
                <w:sz w:val="22"/>
                <w:szCs w:val="22"/>
                <w:u w:val="single"/>
              </w:rPr>
              <w:t>commune</w:t>
            </w:r>
          </w:p>
        </w:tc>
      </w:tr>
      <w:tr w:rsidR="00916049" w:rsidTr="002928B9">
        <w:tc>
          <w:tcPr>
            <w:tcW w:w="1928" w:type="dxa"/>
            <w:tcBorders>
              <w:top w:val="single" w:sz="4" w:space="0" w:color="000000"/>
              <w:left w:val="single" w:sz="4" w:space="0" w:color="000000"/>
              <w:bottom w:val="single" w:sz="4" w:space="0" w:color="000000"/>
            </w:tcBorders>
            <w:tcMar>
              <w:top w:w="0" w:type="dxa"/>
              <w:left w:w="108" w:type="dxa"/>
              <w:bottom w:w="0" w:type="dxa"/>
              <w:right w:w="108" w:type="dxa"/>
            </w:tcMar>
          </w:tcPr>
          <w:p w:rsidR="00916049" w:rsidRDefault="00916049" w:rsidP="00450937">
            <w:pPr>
              <w:pStyle w:val="Standard"/>
              <w:snapToGrid w:val="0"/>
              <w:spacing w:line="100" w:lineRule="atLeast"/>
              <w:rPr>
                <w:rFonts w:ascii="Calibri" w:hAnsi="Calibri" w:cs="Calibri"/>
                <w:sz w:val="22"/>
                <w:szCs w:val="22"/>
              </w:rPr>
            </w:pPr>
          </w:p>
          <w:p w:rsidR="00916049" w:rsidRDefault="00916049" w:rsidP="00450937">
            <w:pPr>
              <w:pStyle w:val="Standard"/>
              <w:spacing w:line="100" w:lineRule="atLeast"/>
              <w:rPr>
                <w:rFonts w:ascii="Calibri" w:hAnsi="Calibri" w:cs="Calibri"/>
                <w:sz w:val="22"/>
                <w:szCs w:val="22"/>
              </w:rPr>
            </w:pPr>
            <w:r>
              <w:rPr>
                <w:rFonts w:ascii="Calibri" w:hAnsi="Calibri" w:cs="Calibri"/>
                <w:sz w:val="22"/>
                <w:szCs w:val="22"/>
              </w:rPr>
              <w:t>Abonnements (Ecole des loisirs, Bayard</w:t>
            </w:r>
            <w:proofErr w:type="gramStart"/>
            <w:r>
              <w:rPr>
                <w:rFonts w:ascii="Calibri" w:hAnsi="Calibri" w:cs="Calibri"/>
                <w:sz w:val="22"/>
                <w:szCs w:val="22"/>
              </w:rPr>
              <w:t>, )</w:t>
            </w:r>
            <w:proofErr w:type="gramEnd"/>
          </w:p>
          <w:p w:rsidR="00916049" w:rsidRDefault="00916049" w:rsidP="00450937">
            <w:pPr>
              <w:pStyle w:val="Standard"/>
              <w:spacing w:line="100" w:lineRule="atLeast"/>
              <w:rPr>
                <w:rFonts w:ascii="Calibri" w:hAnsi="Calibri" w:cs="Calibri"/>
                <w:sz w:val="22"/>
                <w:szCs w:val="22"/>
              </w:rPr>
            </w:pPr>
          </w:p>
        </w:tc>
        <w:tc>
          <w:tcPr>
            <w:tcW w:w="147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B2C67" w:rsidRDefault="008F020D" w:rsidP="002928B9">
            <w:pPr>
              <w:pStyle w:val="Standard"/>
              <w:snapToGrid w:val="0"/>
              <w:spacing w:line="100" w:lineRule="atLeast"/>
              <w:jc w:val="center"/>
              <w:rPr>
                <w:rFonts w:ascii="Calibri" w:hAnsi="Calibri" w:cs="Calibri"/>
                <w:sz w:val="22"/>
                <w:szCs w:val="22"/>
              </w:rPr>
            </w:pPr>
            <w:r>
              <w:rPr>
                <w:rFonts w:ascii="Calibri" w:hAnsi="Calibri" w:cs="Calibri"/>
                <w:sz w:val="22"/>
                <w:szCs w:val="22"/>
              </w:rPr>
              <w:t>40</w:t>
            </w:r>
            <w:r w:rsidR="008B2C67">
              <w:rPr>
                <w:rFonts w:ascii="Calibri" w:hAnsi="Calibri" w:cs="Calibri"/>
                <w:sz w:val="22"/>
                <w:szCs w:val="22"/>
              </w:rPr>
              <w:t xml:space="preserve"> €</w:t>
            </w:r>
            <w:r>
              <w:rPr>
                <w:rFonts w:ascii="Calibri" w:hAnsi="Calibri" w:cs="Calibri"/>
                <w:sz w:val="22"/>
                <w:szCs w:val="22"/>
              </w:rPr>
              <w:t>/</w:t>
            </w:r>
          </w:p>
          <w:p w:rsidR="008F020D" w:rsidRDefault="008F020D" w:rsidP="002928B9">
            <w:pPr>
              <w:pStyle w:val="Standard"/>
              <w:snapToGrid w:val="0"/>
              <w:spacing w:line="100" w:lineRule="atLeast"/>
              <w:jc w:val="center"/>
              <w:rPr>
                <w:rFonts w:ascii="Calibri" w:hAnsi="Calibri" w:cs="Calibri"/>
                <w:sz w:val="22"/>
                <w:szCs w:val="22"/>
              </w:rPr>
            </w:pPr>
            <w:r>
              <w:rPr>
                <w:rFonts w:ascii="Calibri" w:hAnsi="Calibri" w:cs="Calibri"/>
                <w:sz w:val="22"/>
                <w:szCs w:val="22"/>
              </w:rPr>
              <w:t>abonnement</w:t>
            </w:r>
          </w:p>
        </w:tc>
        <w:tc>
          <w:tcPr>
            <w:tcW w:w="850" w:type="dxa"/>
            <w:tcBorders>
              <w:top w:val="single" w:sz="4" w:space="0" w:color="000000"/>
              <w:left w:val="single" w:sz="4" w:space="0" w:color="000000"/>
              <w:bottom w:val="single" w:sz="4" w:space="0" w:color="000000"/>
            </w:tcBorders>
            <w:tcMar>
              <w:top w:w="0" w:type="dxa"/>
              <w:left w:w="108" w:type="dxa"/>
              <w:bottom w:w="0" w:type="dxa"/>
              <w:right w:w="108" w:type="dxa"/>
            </w:tcMar>
          </w:tcPr>
          <w:p w:rsidR="00916049" w:rsidRDefault="00916049" w:rsidP="00450937">
            <w:pPr>
              <w:pStyle w:val="Standard"/>
              <w:snapToGrid w:val="0"/>
              <w:spacing w:line="100" w:lineRule="atLeast"/>
              <w:rPr>
                <w:rFonts w:ascii="Calibri" w:hAnsi="Calibri" w:cs="Calibri"/>
                <w:sz w:val="22"/>
                <w:szCs w:val="22"/>
              </w:rPr>
            </w:pPr>
          </w:p>
          <w:p w:rsidR="00916049" w:rsidRDefault="00916049" w:rsidP="00450937">
            <w:pPr>
              <w:pStyle w:val="Standard"/>
              <w:spacing w:line="100" w:lineRule="atLeast"/>
              <w:rPr>
                <w:rFonts w:ascii="Calibri" w:hAnsi="Calibri" w:cs="Calibri"/>
                <w:sz w:val="22"/>
                <w:szCs w:val="22"/>
              </w:rPr>
            </w:pP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16049" w:rsidRDefault="006E18AB" w:rsidP="00450937">
            <w:pPr>
              <w:pStyle w:val="Standard"/>
              <w:spacing w:line="100" w:lineRule="atLeast"/>
              <w:jc w:val="center"/>
              <w:rPr>
                <w:rFonts w:ascii="Calibri" w:hAnsi="Calibri" w:cs="Calibri"/>
                <w:sz w:val="22"/>
                <w:szCs w:val="22"/>
              </w:rPr>
            </w:pPr>
            <w:r>
              <w:rPr>
                <w:rFonts w:ascii="Calibri" w:hAnsi="Calibri" w:cs="Calibri"/>
                <w:sz w:val="22"/>
                <w:szCs w:val="22"/>
              </w:rPr>
              <w:t>X</w:t>
            </w:r>
          </w:p>
          <w:p w:rsidR="006E18AB" w:rsidRDefault="006E18AB" w:rsidP="00450937">
            <w:pPr>
              <w:pStyle w:val="Standard"/>
              <w:spacing w:line="100" w:lineRule="atLeast"/>
              <w:jc w:val="center"/>
              <w:rPr>
                <w:rFonts w:ascii="Calibri" w:hAnsi="Calibri" w:cs="Calibri"/>
                <w:sz w:val="22"/>
                <w:szCs w:val="22"/>
              </w:rPr>
            </w:pPr>
            <w:r>
              <w:rPr>
                <w:rFonts w:ascii="Calibri" w:hAnsi="Calibri" w:cs="Calibri"/>
                <w:sz w:val="22"/>
                <w:szCs w:val="22"/>
              </w:rPr>
              <w:t>À l’exception des M1</w:t>
            </w:r>
          </w:p>
          <w:p w:rsidR="006E18AB" w:rsidRDefault="006E18AB" w:rsidP="00450937">
            <w:pPr>
              <w:pStyle w:val="Standard"/>
              <w:spacing w:line="100" w:lineRule="atLeast"/>
              <w:jc w:val="center"/>
              <w:rPr>
                <w:rFonts w:ascii="Calibri" w:hAnsi="Calibri" w:cs="Calibri"/>
                <w:sz w:val="22"/>
                <w:szCs w:val="22"/>
              </w:rPr>
            </w:pP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16049" w:rsidRDefault="00916049" w:rsidP="00450937">
            <w:pPr>
              <w:pStyle w:val="Standard"/>
              <w:spacing w:line="100" w:lineRule="atLeast"/>
              <w:jc w:val="center"/>
              <w:rPr>
                <w:rFonts w:ascii="Calibri" w:hAnsi="Calibri" w:cs="Calibri"/>
                <w:sz w:val="22"/>
                <w:szCs w:val="22"/>
              </w:rPr>
            </w:pPr>
            <w:r>
              <w:rPr>
                <w:rFonts w:ascii="Calibri" w:hAnsi="Calibri" w:cs="Calibri"/>
                <w:sz w:val="22"/>
                <w:szCs w:val="22"/>
              </w:rPr>
              <w:t>X</w:t>
            </w:r>
          </w:p>
        </w:tc>
        <w:tc>
          <w:tcPr>
            <w:tcW w:w="1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16049" w:rsidRDefault="00916049" w:rsidP="00450937">
            <w:pPr>
              <w:pStyle w:val="Standard"/>
              <w:snapToGrid w:val="0"/>
              <w:spacing w:line="100" w:lineRule="atLeast"/>
              <w:jc w:val="center"/>
              <w:rPr>
                <w:rFonts w:ascii="Calibri" w:hAnsi="Calibri" w:cs="Calibri"/>
                <w:sz w:val="22"/>
                <w:szCs w:val="22"/>
              </w:rPr>
            </w:pPr>
          </w:p>
        </w:tc>
      </w:tr>
      <w:tr w:rsidR="00916049" w:rsidTr="002928B9">
        <w:tc>
          <w:tcPr>
            <w:tcW w:w="1928" w:type="dxa"/>
            <w:tcBorders>
              <w:top w:val="single" w:sz="4" w:space="0" w:color="000000"/>
              <w:left w:val="single" w:sz="4" w:space="0" w:color="000000"/>
              <w:bottom w:val="single" w:sz="4" w:space="0" w:color="000000"/>
            </w:tcBorders>
            <w:tcMar>
              <w:top w:w="0" w:type="dxa"/>
              <w:left w:w="108" w:type="dxa"/>
              <w:bottom w:w="0" w:type="dxa"/>
              <w:right w:w="108" w:type="dxa"/>
            </w:tcMar>
          </w:tcPr>
          <w:p w:rsidR="00916049" w:rsidRDefault="00916049" w:rsidP="00450937">
            <w:pPr>
              <w:pStyle w:val="Standard"/>
              <w:snapToGrid w:val="0"/>
              <w:spacing w:line="100" w:lineRule="atLeast"/>
              <w:rPr>
                <w:rFonts w:ascii="Calibri" w:hAnsi="Calibri" w:cs="Calibri"/>
                <w:sz w:val="22"/>
                <w:szCs w:val="22"/>
              </w:rPr>
            </w:pPr>
          </w:p>
          <w:p w:rsidR="00916049" w:rsidRDefault="008B2C67" w:rsidP="00450937">
            <w:pPr>
              <w:pStyle w:val="Standard"/>
              <w:spacing w:line="100" w:lineRule="atLeast"/>
              <w:rPr>
                <w:rFonts w:ascii="Calibri" w:hAnsi="Calibri" w:cs="Calibri"/>
                <w:sz w:val="22"/>
                <w:szCs w:val="22"/>
              </w:rPr>
            </w:pPr>
            <w:r>
              <w:rPr>
                <w:rFonts w:ascii="Calibri" w:hAnsi="Calibri" w:cs="Calibri"/>
                <w:sz w:val="22"/>
                <w:szCs w:val="22"/>
              </w:rPr>
              <w:t>B</w:t>
            </w:r>
            <w:r w:rsidR="006E18AB">
              <w:rPr>
                <w:rFonts w:ascii="Calibri" w:hAnsi="Calibri" w:cs="Calibri"/>
                <w:sz w:val="22"/>
                <w:szCs w:val="22"/>
              </w:rPr>
              <w:t>outeilles jus de pomme (jus pressé à l’école)</w:t>
            </w:r>
          </w:p>
          <w:p w:rsidR="00916049" w:rsidRDefault="00916049" w:rsidP="00450937">
            <w:pPr>
              <w:pStyle w:val="Standard"/>
              <w:spacing w:line="100" w:lineRule="atLeast"/>
              <w:rPr>
                <w:rFonts w:ascii="Calibri" w:hAnsi="Calibri" w:cs="Calibri"/>
                <w:sz w:val="22"/>
                <w:szCs w:val="22"/>
              </w:rPr>
            </w:pPr>
          </w:p>
        </w:tc>
        <w:tc>
          <w:tcPr>
            <w:tcW w:w="147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16049" w:rsidRDefault="00916049" w:rsidP="002928B9">
            <w:pPr>
              <w:pStyle w:val="Standard"/>
              <w:snapToGrid w:val="0"/>
              <w:spacing w:line="100" w:lineRule="atLeast"/>
              <w:jc w:val="center"/>
              <w:rPr>
                <w:rFonts w:ascii="Calibri" w:hAnsi="Calibri" w:cs="Calibri"/>
                <w:sz w:val="22"/>
                <w:szCs w:val="22"/>
              </w:rPr>
            </w:pPr>
          </w:p>
          <w:p w:rsidR="00916049" w:rsidRDefault="00916049" w:rsidP="002928B9">
            <w:pPr>
              <w:pStyle w:val="Standard"/>
              <w:spacing w:line="100" w:lineRule="atLeast"/>
              <w:jc w:val="center"/>
              <w:rPr>
                <w:rFonts w:ascii="Calibri" w:hAnsi="Calibri" w:cs="Calibri"/>
                <w:sz w:val="22"/>
                <w:szCs w:val="22"/>
              </w:rPr>
            </w:pPr>
          </w:p>
          <w:p w:rsidR="008B2C67" w:rsidRDefault="006E18AB" w:rsidP="002928B9">
            <w:pPr>
              <w:pStyle w:val="Standard"/>
              <w:spacing w:line="100" w:lineRule="atLeast"/>
              <w:jc w:val="center"/>
              <w:rPr>
                <w:rFonts w:ascii="Calibri" w:hAnsi="Calibri" w:cs="Calibri"/>
                <w:sz w:val="22"/>
                <w:szCs w:val="22"/>
              </w:rPr>
            </w:pPr>
            <w:r>
              <w:rPr>
                <w:rFonts w:ascii="Calibri" w:hAnsi="Calibri" w:cs="Calibri"/>
                <w:sz w:val="22"/>
                <w:szCs w:val="22"/>
              </w:rPr>
              <w:t xml:space="preserve">2,5 </w:t>
            </w:r>
            <w:r w:rsidR="008B2C67">
              <w:rPr>
                <w:rFonts w:ascii="Calibri" w:hAnsi="Calibri" w:cs="Calibri"/>
                <w:sz w:val="22"/>
                <w:szCs w:val="22"/>
              </w:rPr>
              <w:t>€</w:t>
            </w:r>
            <w:r>
              <w:rPr>
                <w:rFonts w:ascii="Calibri" w:hAnsi="Calibri" w:cs="Calibri"/>
                <w:sz w:val="22"/>
                <w:szCs w:val="22"/>
              </w:rPr>
              <w:t>/</w:t>
            </w:r>
          </w:p>
          <w:p w:rsidR="00916049" w:rsidRDefault="006E18AB" w:rsidP="002928B9">
            <w:pPr>
              <w:pStyle w:val="Standard"/>
              <w:spacing w:line="100" w:lineRule="atLeast"/>
              <w:jc w:val="center"/>
              <w:rPr>
                <w:rFonts w:ascii="Calibri" w:hAnsi="Calibri" w:cs="Calibri"/>
                <w:sz w:val="22"/>
                <w:szCs w:val="22"/>
              </w:rPr>
            </w:pPr>
            <w:r>
              <w:rPr>
                <w:rFonts w:ascii="Calibri" w:hAnsi="Calibri" w:cs="Calibri"/>
                <w:sz w:val="22"/>
                <w:szCs w:val="22"/>
              </w:rPr>
              <w:t>bouteille</w:t>
            </w:r>
          </w:p>
          <w:p w:rsidR="00916049" w:rsidRDefault="00916049" w:rsidP="002928B9">
            <w:pPr>
              <w:pStyle w:val="Standard"/>
              <w:spacing w:line="100" w:lineRule="atLeast"/>
              <w:jc w:val="center"/>
              <w:rPr>
                <w:rFonts w:ascii="Calibri" w:hAnsi="Calibri" w:cs="Calibri"/>
                <w:sz w:val="22"/>
                <w:szCs w:val="22"/>
              </w:rPr>
            </w:pPr>
          </w:p>
          <w:p w:rsidR="00916049" w:rsidRDefault="00916049" w:rsidP="002928B9">
            <w:pPr>
              <w:pStyle w:val="Standard"/>
              <w:spacing w:line="100" w:lineRule="atLeast"/>
              <w:jc w:val="center"/>
              <w:rPr>
                <w:rFonts w:ascii="Calibri" w:hAnsi="Calibri" w:cs="Calibri"/>
                <w:sz w:val="22"/>
                <w:szCs w:val="22"/>
              </w:rPr>
            </w:pPr>
          </w:p>
        </w:tc>
        <w:tc>
          <w:tcPr>
            <w:tcW w:w="850" w:type="dxa"/>
            <w:tcBorders>
              <w:top w:val="single" w:sz="4" w:space="0" w:color="000000"/>
              <w:left w:val="single" w:sz="4" w:space="0" w:color="000000"/>
              <w:bottom w:val="single" w:sz="4" w:space="0" w:color="000000"/>
            </w:tcBorders>
            <w:tcMar>
              <w:top w:w="0" w:type="dxa"/>
              <w:left w:w="108" w:type="dxa"/>
              <w:bottom w:w="0" w:type="dxa"/>
              <w:right w:w="108" w:type="dxa"/>
            </w:tcMar>
          </w:tcPr>
          <w:p w:rsidR="00916049" w:rsidRDefault="00916049" w:rsidP="00450937">
            <w:pPr>
              <w:pStyle w:val="Standard"/>
              <w:snapToGrid w:val="0"/>
              <w:spacing w:line="100" w:lineRule="atLeast"/>
              <w:rPr>
                <w:rFonts w:ascii="Calibri" w:hAnsi="Calibri" w:cs="Calibri"/>
                <w:sz w:val="22"/>
                <w:szCs w:val="22"/>
              </w:rPr>
            </w:pP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16049" w:rsidRDefault="00916049" w:rsidP="00450937">
            <w:pPr>
              <w:pStyle w:val="Standard"/>
              <w:spacing w:line="100" w:lineRule="atLeast"/>
              <w:jc w:val="center"/>
              <w:rPr>
                <w:rFonts w:ascii="Calibri" w:hAnsi="Calibri" w:cs="Calibri"/>
                <w:sz w:val="22"/>
                <w:szCs w:val="22"/>
              </w:rPr>
            </w:pPr>
            <w:r>
              <w:rPr>
                <w:rFonts w:ascii="Calibri" w:hAnsi="Calibri" w:cs="Calibri"/>
                <w:sz w:val="22"/>
                <w:szCs w:val="22"/>
              </w:rPr>
              <w:t>X</w:t>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16049" w:rsidRDefault="00916049" w:rsidP="00450937">
            <w:pPr>
              <w:pStyle w:val="Standard"/>
              <w:snapToGrid w:val="0"/>
              <w:spacing w:line="100" w:lineRule="atLeast"/>
              <w:jc w:val="center"/>
              <w:rPr>
                <w:rFonts w:ascii="Calibri" w:hAnsi="Calibri" w:cs="Calibri"/>
                <w:sz w:val="22"/>
                <w:szCs w:val="22"/>
              </w:rPr>
            </w:pPr>
          </w:p>
        </w:tc>
        <w:tc>
          <w:tcPr>
            <w:tcW w:w="1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16049" w:rsidRDefault="00916049" w:rsidP="00450937">
            <w:pPr>
              <w:pStyle w:val="Standard"/>
              <w:snapToGrid w:val="0"/>
              <w:spacing w:line="100" w:lineRule="atLeast"/>
              <w:jc w:val="center"/>
              <w:rPr>
                <w:rFonts w:ascii="Calibri" w:hAnsi="Calibri" w:cs="Calibri"/>
                <w:sz w:val="22"/>
                <w:szCs w:val="22"/>
              </w:rPr>
            </w:pPr>
          </w:p>
        </w:tc>
      </w:tr>
      <w:tr w:rsidR="00916049" w:rsidTr="002928B9">
        <w:tc>
          <w:tcPr>
            <w:tcW w:w="1928" w:type="dxa"/>
            <w:tcBorders>
              <w:left w:val="single" w:sz="4" w:space="0" w:color="000000"/>
              <w:bottom w:val="single" w:sz="4" w:space="0" w:color="000000"/>
            </w:tcBorders>
            <w:tcMar>
              <w:top w:w="0" w:type="dxa"/>
              <w:left w:w="108" w:type="dxa"/>
              <w:bottom w:w="0" w:type="dxa"/>
              <w:right w:w="108" w:type="dxa"/>
            </w:tcMar>
          </w:tcPr>
          <w:p w:rsidR="00916049" w:rsidRDefault="00916049" w:rsidP="00450937">
            <w:pPr>
              <w:pStyle w:val="Standard"/>
              <w:snapToGrid w:val="0"/>
              <w:spacing w:line="100" w:lineRule="atLeast"/>
              <w:rPr>
                <w:rFonts w:ascii="Calibri" w:hAnsi="Calibri" w:cs="Calibri"/>
                <w:sz w:val="22"/>
                <w:szCs w:val="22"/>
              </w:rPr>
            </w:pPr>
          </w:p>
          <w:p w:rsidR="00916049" w:rsidRDefault="00916049" w:rsidP="00450937">
            <w:pPr>
              <w:pStyle w:val="Standard"/>
              <w:spacing w:line="100" w:lineRule="atLeast"/>
              <w:rPr>
                <w:rFonts w:ascii="Calibri" w:hAnsi="Calibri" w:cs="Calibri"/>
                <w:sz w:val="22"/>
                <w:szCs w:val="22"/>
              </w:rPr>
            </w:pPr>
            <w:r>
              <w:rPr>
                <w:rFonts w:ascii="Calibri" w:hAnsi="Calibri" w:cs="Calibri"/>
                <w:sz w:val="22"/>
                <w:szCs w:val="22"/>
              </w:rPr>
              <w:t>Photos de classe ou individuelles</w:t>
            </w:r>
          </w:p>
          <w:p w:rsidR="00916049" w:rsidRDefault="00916049" w:rsidP="00450937">
            <w:pPr>
              <w:pStyle w:val="Standard"/>
              <w:spacing w:line="100" w:lineRule="atLeast"/>
              <w:rPr>
                <w:rFonts w:ascii="Calibri" w:hAnsi="Calibri" w:cs="Calibri"/>
                <w:sz w:val="22"/>
                <w:szCs w:val="22"/>
              </w:rPr>
            </w:pPr>
          </w:p>
        </w:tc>
        <w:tc>
          <w:tcPr>
            <w:tcW w:w="1474" w:type="dxa"/>
            <w:tcBorders>
              <w:left w:val="single" w:sz="4" w:space="0" w:color="000000"/>
              <w:bottom w:val="single" w:sz="4" w:space="0" w:color="000000"/>
            </w:tcBorders>
            <w:tcMar>
              <w:top w:w="0" w:type="dxa"/>
              <w:left w:w="108" w:type="dxa"/>
              <w:bottom w:w="0" w:type="dxa"/>
              <w:right w:w="108" w:type="dxa"/>
            </w:tcMar>
            <w:vAlign w:val="center"/>
          </w:tcPr>
          <w:p w:rsidR="00916049" w:rsidRDefault="00916049" w:rsidP="002928B9">
            <w:pPr>
              <w:pStyle w:val="Standard"/>
              <w:snapToGrid w:val="0"/>
              <w:spacing w:line="100" w:lineRule="atLeast"/>
              <w:jc w:val="center"/>
              <w:rPr>
                <w:rFonts w:ascii="Calibri" w:hAnsi="Calibri" w:cs="Calibri"/>
                <w:sz w:val="22"/>
                <w:szCs w:val="22"/>
              </w:rPr>
            </w:pPr>
          </w:p>
          <w:p w:rsidR="008B2C67" w:rsidRDefault="00916049" w:rsidP="002928B9">
            <w:pPr>
              <w:pStyle w:val="Standard"/>
              <w:spacing w:line="100" w:lineRule="atLeast"/>
              <w:jc w:val="center"/>
              <w:rPr>
                <w:rFonts w:ascii="Calibri" w:hAnsi="Calibri" w:cs="Calibri"/>
                <w:sz w:val="22"/>
                <w:szCs w:val="22"/>
              </w:rPr>
            </w:pPr>
            <w:r>
              <w:rPr>
                <w:rFonts w:ascii="Calibri" w:hAnsi="Calibri" w:cs="Calibri"/>
                <w:sz w:val="22"/>
                <w:szCs w:val="22"/>
              </w:rPr>
              <w:t>11 €</w:t>
            </w:r>
            <w:r w:rsidR="008B2C67">
              <w:rPr>
                <w:rFonts w:ascii="Calibri" w:hAnsi="Calibri" w:cs="Calibri"/>
                <w:sz w:val="22"/>
                <w:szCs w:val="22"/>
              </w:rPr>
              <w:t>/</w:t>
            </w:r>
          </w:p>
          <w:p w:rsidR="00916049" w:rsidRDefault="00916049" w:rsidP="002928B9">
            <w:pPr>
              <w:pStyle w:val="Standard"/>
              <w:spacing w:line="100" w:lineRule="atLeast"/>
              <w:jc w:val="center"/>
              <w:rPr>
                <w:rFonts w:ascii="Calibri" w:hAnsi="Calibri" w:cs="Calibri"/>
                <w:sz w:val="22"/>
                <w:szCs w:val="22"/>
              </w:rPr>
            </w:pPr>
            <w:r>
              <w:rPr>
                <w:rFonts w:ascii="Calibri" w:hAnsi="Calibri" w:cs="Calibri"/>
                <w:sz w:val="22"/>
                <w:szCs w:val="22"/>
              </w:rPr>
              <w:t>pochette</w:t>
            </w:r>
          </w:p>
          <w:p w:rsidR="00916049" w:rsidRDefault="00916049" w:rsidP="002928B9">
            <w:pPr>
              <w:pStyle w:val="Standard"/>
              <w:spacing w:line="100" w:lineRule="atLeast"/>
              <w:jc w:val="center"/>
              <w:rPr>
                <w:rFonts w:ascii="Calibri" w:hAnsi="Calibri" w:cs="Calibri"/>
                <w:sz w:val="22"/>
                <w:szCs w:val="22"/>
              </w:rPr>
            </w:pPr>
          </w:p>
        </w:tc>
        <w:tc>
          <w:tcPr>
            <w:tcW w:w="850" w:type="dxa"/>
            <w:tcBorders>
              <w:left w:val="single" w:sz="4" w:space="0" w:color="000000"/>
              <w:bottom w:val="single" w:sz="4" w:space="0" w:color="000000"/>
            </w:tcBorders>
            <w:tcMar>
              <w:top w:w="0" w:type="dxa"/>
              <w:left w:w="108" w:type="dxa"/>
              <w:bottom w:w="0" w:type="dxa"/>
              <w:right w:w="108" w:type="dxa"/>
            </w:tcMar>
          </w:tcPr>
          <w:p w:rsidR="00916049" w:rsidRDefault="00916049" w:rsidP="00450937">
            <w:pPr>
              <w:pStyle w:val="Standard"/>
              <w:snapToGrid w:val="0"/>
              <w:spacing w:line="100" w:lineRule="atLeast"/>
              <w:rPr>
                <w:rFonts w:ascii="Calibri" w:hAnsi="Calibri" w:cs="Calibri"/>
                <w:sz w:val="22"/>
                <w:szCs w:val="22"/>
              </w:rPr>
            </w:pPr>
          </w:p>
        </w:tc>
        <w:tc>
          <w:tcPr>
            <w:tcW w:w="1417" w:type="dxa"/>
            <w:tcBorders>
              <w:left w:val="single" w:sz="4" w:space="0" w:color="000000"/>
              <w:bottom w:val="single" w:sz="4" w:space="0" w:color="000000"/>
            </w:tcBorders>
            <w:tcMar>
              <w:top w:w="0" w:type="dxa"/>
              <w:left w:w="108" w:type="dxa"/>
              <w:bottom w:w="0" w:type="dxa"/>
              <w:right w:w="108" w:type="dxa"/>
            </w:tcMar>
            <w:vAlign w:val="center"/>
          </w:tcPr>
          <w:p w:rsidR="00916049" w:rsidRDefault="00916049" w:rsidP="00450937">
            <w:pPr>
              <w:pStyle w:val="Standard"/>
              <w:spacing w:line="100" w:lineRule="atLeast"/>
              <w:jc w:val="center"/>
              <w:rPr>
                <w:rFonts w:ascii="Calibri" w:hAnsi="Calibri" w:cs="Calibri"/>
                <w:sz w:val="22"/>
                <w:szCs w:val="22"/>
              </w:rPr>
            </w:pPr>
            <w:r>
              <w:rPr>
                <w:rFonts w:ascii="Calibri" w:hAnsi="Calibri" w:cs="Calibri"/>
                <w:sz w:val="22"/>
                <w:szCs w:val="22"/>
              </w:rPr>
              <w:t>X</w:t>
            </w:r>
          </w:p>
        </w:tc>
        <w:tc>
          <w:tcPr>
            <w:tcW w:w="1417" w:type="dxa"/>
            <w:tcBorders>
              <w:left w:val="single" w:sz="4" w:space="0" w:color="000000"/>
              <w:bottom w:val="single" w:sz="4" w:space="0" w:color="000000"/>
            </w:tcBorders>
            <w:tcMar>
              <w:top w:w="0" w:type="dxa"/>
              <w:left w:w="108" w:type="dxa"/>
              <w:bottom w:w="0" w:type="dxa"/>
              <w:right w:w="108" w:type="dxa"/>
            </w:tcMar>
            <w:vAlign w:val="center"/>
          </w:tcPr>
          <w:p w:rsidR="00916049" w:rsidRDefault="00916049" w:rsidP="00450937">
            <w:pPr>
              <w:pStyle w:val="Standard"/>
              <w:snapToGrid w:val="0"/>
              <w:spacing w:line="100" w:lineRule="atLeast"/>
              <w:jc w:val="center"/>
              <w:rPr>
                <w:rFonts w:ascii="Calibri" w:hAnsi="Calibri" w:cs="Calibri"/>
                <w:sz w:val="22"/>
                <w:szCs w:val="22"/>
              </w:rPr>
            </w:pPr>
          </w:p>
        </w:tc>
        <w:tc>
          <w:tcPr>
            <w:tcW w:w="145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16049" w:rsidRDefault="00916049" w:rsidP="00450937">
            <w:pPr>
              <w:pStyle w:val="Standard"/>
              <w:snapToGrid w:val="0"/>
              <w:spacing w:line="100" w:lineRule="atLeast"/>
              <w:jc w:val="center"/>
              <w:rPr>
                <w:rFonts w:ascii="Calibri" w:hAnsi="Calibri" w:cs="Calibri"/>
                <w:sz w:val="22"/>
                <w:szCs w:val="22"/>
              </w:rPr>
            </w:pPr>
          </w:p>
        </w:tc>
      </w:tr>
      <w:tr w:rsidR="00916049" w:rsidTr="002928B9">
        <w:tc>
          <w:tcPr>
            <w:tcW w:w="1928" w:type="dxa"/>
            <w:tcBorders>
              <w:left w:val="single" w:sz="4" w:space="0" w:color="000000"/>
              <w:bottom w:val="single" w:sz="4" w:space="0" w:color="000000"/>
            </w:tcBorders>
            <w:tcMar>
              <w:top w:w="0" w:type="dxa"/>
              <w:left w:w="108" w:type="dxa"/>
              <w:bottom w:w="0" w:type="dxa"/>
              <w:right w:w="108" w:type="dxa"/>
            </w:tcMar>
          </w:tcPr>
          <w:p w:rsidR="00916049" w:rsidRDefault="00916049" w:rsidP="00450937">
            <w:pPr>
              <w:pStyle w:val="Standard"/>
              <w:snapToGrid w:val="0"/>
              <w:spacing w:line="100" w:lineRule="atLeast"/>
              <w:rPr>
                <w:rFonts w:ascii="Calibri" w:hAnsi="Calibri" w:cs="Calibri"/>
                <w:sz w:val="22"/>
                <w:szCs w:val="22"/>
              </w:rPr>
            </w:pPr>
          </w:p>
          <w:p w:rsidR="00916049" w:rsidRDefault="00916049" w:rsidP="00450937">
            <w:pPr>
              <w:pStyle w:val="Standard"/>
              <w:spacing w:line="100" w:lineRule="atLeast"/>
              <w:rPr>
                <w:rFonts w:ascii="Calibri" w:hAnsi="Calibri" w:cs="Calibri"/>
                <w:sz w:val="22"/>
                <w:szCs w:val="22"/>
              </w:rPr>
            </w:pPr>
            <w:r>
              <w:rPr>
                <w:rFonts w:ascii="Calibri" w:hAnsi="Calibri" w:cs="Calibri"/>
                <w:sz w:val="22"/>
                <w:szCs w:val="22"/>
              </w:rPr>
              <w:t>Achat de brosse à dents + dentifrice</w:t>
            </w:r>
          </w:p>
          <w:p w:rsidR="00916049" w:rsidRDefault="00916049" w:rsidP="00450937">
            <w:pPr>
              <w:pStyle w:val="Standard"/>
              <w:spacing w:line="100" w:lineRule="atLeast"/>
              <w:rPr>
                <w:rFonts w:ascii="Calibri" w:hAnsi="Calibri" w:cs="Calibri"/>
                <w:sz w:val="22"/>
                <w:szCs w:val="22"/>
              </w:rPr>
            </w:pPr>
          </w:p>
        </w:tc>
        <w:tc>
          <w:tcPr>
            <w:tcW w:w="1474" w:type="dxa"/>
            <w:tcBorders>
              <w:left w:val="single" w:sz="4" w:space="0" w:color="000000"/>
              <w:bottom w:val="single" w:sz="4" w:space="0" w:color="000000"/>
            </w:tcBorders>
            <w:tcMar>
              <w:top w:w="0" w:type="dxa"/>
              <w:left w:w="108" w:type="dxa"/>
              <w:bottom w:w="0" w:type="dxa"/>
              <w:right w:w="108" w:type="dxa"/>
            </w:tcMar>
            <w:vAlign w:val="center"/>
          </w:tcPr>
          <w:p w:rsidR="00916049" w:rsidRDefault="00916049" w:rsidP="002928B9">
            <w:pPr>
              <w:pStyle w:val="Standard"/>
              <w:snapToGrid w:val="0"/>
              <w:spacing w:line="100" w:lineRule="atLeast"/>
              <w:jc w:val="center"/>
              <w:rPr>
                <w:rFonts w:ascii="Calibri" w:hAnsi="Calibri" w:cs="Calibri"/>
                <w:sz w:val="22"/>
                <w:szCs w:val="22"/>
              </w:rPr>
            </w:pPr>
          </w:p>
          <w:p w:rsidR="00916049" w:rsidRDefault="00916049" w:rsidP="002928B9">
            <w:pPr>
              <w:pStyle w:val="Standard"/>
              <w:snapToGrid w:val="0"/>
              <w:spacing w:line="100" w:lineRule="atLeast"/>
              <w:jc w:val="center"/>
              <w:rPr>
                <w:rFonts w:ascii="Calibri" w:hAnsi="Calibri" w:cs="Calibri"/>
                <w:sz w:val="22"/>
                <w:szCs w:val="22"/>
              </w:rPr>
            </w:pPr>
            <w:r>
              <w:rPr>
                <w:rFonts w:ascii="Calibri" w:hAnsi="Calibri" w:cs="Calibri"/>
                <w:sz w:val="22"/>
                <w:szCs w:val="22"/>
              </w:rPr>
              <w:t>2x/an</w:t>
            </w:r>
          </w:p>
          <w:p w:rsidR="00916049" w:rsidRDefault="00916049" w:rsidP="002928B9">
            <w:pPr>
              <w:pStyle w:val="Standard"/>
              <w:snapToGrid w:val="0"/>
              <w:spacing w:line="100" w:lineRule="atLeast"/>
              <w:jc w:val="center"/>
              <w:rPr>
                <w:rFonts w:ascii="Calibri" w:hAnsi="Calibri" w:cs="Calibri"/>
                <w:sz w:val="22"/>
                <w:szCs w:val="22"/>
              </w:rPr>
            </w:pPr>
            <w:r>
              <w:rPr>
                <w:rFonts w:ascii="Calibri" w:hAnsi="Calibri" w:cs="Calibri"/>
                <w:sz w:val="22"/>
                <w:szCs w:val="22"/>
              </w:rPr>
              <w:t>7 €</w:t>
            </w:r>
          </w:p>
        </w:tc>
        <w:tc>
          <w:tcPr>
            <w:tcW w:w="850" w:type="dxa"/>
            <w:tcBorders>
              <w:left w:val="single" w:sz="4" w:space="0" w:color="000000"/>
              <w:bottom w:val="single" w:sz="4" w:space="0" w:color="000000"/>
            </w:tcBorders>
            <w:tcMar>
              <w:top w:w="0" w:type="dxa"/>
              <w:left w:w="108" w:type="dxa"/>
              <w:bottom w:w="0" w:type="dxa"/>
              <w:right w:w="108" w:type="dxa"/>
            </w:tcMar>
          </w:tcPr>
          <w:p w:rsidR="00916049" w:rsidRDefault="00916049" w:rsidP="00450937">
            <w:pPr>
              <w:pStyle w:val="Standard"/>
              <w:snapToGrid w:val="0"/>
              <w:spacing w:line="100" w:lineRule="atLeast"/>
              <w:rPr>
                <w:rFonts w:ascii="Calibri" w:hAnsi="Calibri" w:cs="Calibri"/>
                <w:sz w:val="22"/>
                <w:szCs w:val="22"/>
              </w:rPr>
            </w:pPr>
          </w:p>
        </w:tc>
        <w:tc>
          <w:tcPr>
            <w:tcW w:w="1417" w:type="dxa"/>
            <w:tcBorders>
              <w:left w:val="single" w:sz="4" w:space="0" w:color="000000"/>
              <w:bottom w:val="single" w:sz="4" w:space="0" w:color="000000"/>
            </w:tcBorders>
            <w:tcMar>
              <w:top w:w="0" w:type="dxa"/>
              <w:left w:w="108" w:type="dxa"/>
              <w:bottom w:w="0" w:type="dxa"/>
              <w:right w:w="108" w:type="dxa"/>
            </w:tcMar>
            <w:vAlign w:val="center"/>
          </w:tcPr>
          <w:p w:rsidR="008B2C67" w:rsidRDefault="006E18AB" w:rsidP="00450937">
            <w:pPr>
              <w:pStyle w:val="Standard"/>
              <w:spacing w:line="100" w:lineRule="atLeast"/>
              <w:jc w:val="center"/>
              <w:rPr>
                <w:rFonts w:ascii="Calibri" w:hAnsi="Calibri" w:cs="Calibri"/>
                <w:sz w:val="22"/>
                <w:szCs w:val="22"/>
              </w:rPr>
            </w:pPr>
            <w:r>
              <w:rPr>
                <w:rFonts w:ascii="Calibri" w:hAnsi="Calibri" w:cs="Calibri"/>
                <w:sz w:val="22"/>
                <w:szCs w:val="22"/>
              </w:rPr>
              <w:t xml:space="preserve">X </w:t>
            </w:r>
          </w:p>
          <w:p w:rsidR="00916049" w:rsidRDefault="008B2C67" w:rsidP="008B2C67">
            <w:pPr>
              <w:pStyle w:val="Standard"/>
              <w:spacing w:line="100" w:lineRule="atLeast"/>
              <w:jc w:val="center"/>
              <w:rPr>
                <w:rFonts w:ascii="Calibri" w:hAnsi="Calibri" w:cs="Calibri"/>
                <w:sz w:val="22"/>
                <w:szCs w:val="22"/>
              </w:rPr>
            </w:pPr>
            <w:r>
              <w:rPr>
                <w:rFonts w:ascii="Calibri" w:hAnsi="Calibri" w:cs="Calibri"/>
                <w:sz w:val="22"/>
                <w:szCs w:val="22"/>
              </w:rPr>
              <w:t>A</w:t>
            </w:r>
            <w:r w:rsidR="006E18AB">
              <w:rPr>
                <w:rFonts w:ascii="Calibri" w:hAnsi="Calibri" w:cs="Calibri"/>
                <w:sz w:val="22"/>
                <w:szCs w:val="22"/>
              </w:rPr>
              <w:t xml:space="preserve"> l’exception des M1</w:t>
            </w:r>
          </w:p>
        </w:tc>
        <w:tc>
          <w:tcPr>
            <w:tcW w:w="1417" w:type="dxa"/>
            <w:tcBorders>
              <w:left w:val="single" w:sz="4" w:space="0" w:color="000000"/>
              <w:bottom w:val="single" w:sz="4" w:space="0" w:color="000000"/>
            </w:tcBorders>
            <w:tcMar>
              <w:top w:w="0" w:type="dxa"/>
              <w:left w:w="108" w:type="dxa"/>
              <w:bottom w:w="0" w:type="dxa"/>
              <w:right w:w="108" w:type="dxa"/>
            </w:tcMar>
            <w:vAlign w:val="center"/>
          </w:tcPr>
          <w:p w:rsidR="00916049" w:rsidRDefault="00916049" w:rsidP="00450937">
            <w:pPr>
              <w:pStyle w:val="Standard"/>
              <w:snapToGrid w:val="0"/>
              <w:spacing w:line="100" w:lineRule="atLeast"/>
              <w:jc w:val="center"/>
              <w:rPr>
                <w:rFonts w:ascii="Calibri" w:hAnsi="Calibri" w:cs="Calibri"/>
                <w:sz w:val="22"/>
                <w:szCs w:val="22"/>
              </w:rPr>
            </w:pPr>
          </w:p>
        </w:tc>
        <w:tc>
          <w:tcPr>
            <w:tcW w:w="145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16049" w:rsidRDefault="006E18AB" w:rsidP="00450937">
            <w:pPr>
              <w:pStyle w:val="Standard"/>
              <w:snapToGrid w:val="0"/>
              <w:spacing w:line="100" w:lineRule="atLeast"/>
              <w:jc w:val="center"/>
              <w:rPr>
                <w:rFonts w:ascii="Calibri" w:hAnsi="Calibri" w:cs="Calibri"/>
                <w:sz w:val="22"/>
                <w:szCs w:val="22"/>
              </w:rPr>
            </w:pPr>
            <w:r>
              <w:rPr>
                <w:rFonts w:ascii="Calibri" w:hAnsi="Calibri" w:cs="Calibri"/>
                <w:sz w:val="22"/>
                <w:szCs w:val="22"/>
              </w:rPr>
              <w:t>x</w:t>
            </w:r>
          </w:p>
        </w:tc>
      </w:tr>
    </w:tbl>
    <w:p w:rsidR="00916049" w:rsidRDefault="00916049" w:rsidP="00916049">
      <w:pPr>
        <w:pStyle w:val="Standard"/>
        <w:rPr>
          <w:rFonts w:ascii="Calibri" w:hAnsi="Calibri" w:cs="Calibri"/>
        </w:rPr>
      </w:pPr>
    </w:p>
    <w:p w:rsidR="00916049" w:rsidRDefault="00916049" w:rsidP="00916049">
      <w:pPr>
        <w:pStyle w:val="Standard"/>
        <w:rPr>
          <w:rFonts w:ascii="Calibri" w:hAnsi="Calibri" w:cs="Calibri"/>
        </w:rPr>
      </w:pPr>
    </w:p>
    <w:p w:rsidR="00916049" w:rsidRDefault="00916049" w:rsidP="00916049">
      <w:pPr>
        <w:pStyle w:val="Standard"/>
        <w:rPr>
          <w:rFonts w:ascii="Calibri" w:hAnsi="Calibri" w:cs="Calibri"/>
        </w:rPr>
      </w:pPr>
    </w:p>
    <w:p w:rsidR="00916049" w:rsidRDefault="00916049" w:rsidP="00916049">
      <w:pPr>
        <w:pStyle w:val="Standard"/>
        <w:rPr>
          <w:rFonts w:ascii="Calibri" w:hAnsi="Calibri" w:cs="Calibri"/>
        </w:rPr>
      </w:pPr>
    </w:p>
    <w:p w:rsidR="00916049" w:rsidRDefault="00916049" w:rsidP="00916049">
      <w:pPr>
        <w:pStyle w:val="Standard"/>
      </w:pPr>
      <w:r>
        <w:rPr>
          <w:rFonts w:ascii="Calibri" w:hAnsi="Calibri" w:cs="Calibri"/>
          <w:b/>
          <w:bCs/>
        </w:rPr>
        <w:t xml:space="preserve">C/ </w:t>
      </w:r>
      <w:r>
        <w:rPr>
          <w:rFonts w:ascii="Calibri" w:hAnsi="Calibri" w:cs="Calibri"/>
          <w:b/>
          <w:bCs/>
          <w:u w:val="single"/>
        </w:rPr>
        <w:t>Frais extra-scolaires</w:t>
      </w:r>
    </w:p>
    <w:p w:rsidR="00916049" w:rsidRDefault="00916049" w:rsidP="00916049">
      <w:pPr>
        <w:pStyle w:val="Standard"/>
        <w:rPr>
          <w:rFonts w:ascii="Calibri" w:hAnsi="Calibri" w:cs="Calibri"/>
          <w:bCs/>
          <w:u w:val="single"/>
        </w:rPr>
      </w:pPr>
    </w:p>
    <w:tbl>
      <w:tblPr>
        <w:tblW w:w="10779" w:type="dxa"/>
        <w:tblInd w:w="45" w:type="dxa"/>
        <w:tblLayout w:type="fixed"/>
        <w:tblCellMar>
          <w:left w:w="10" w:type="dxa"/>
          <w:right w:w="10" w:type="dxa"/>
        </w:tblCellMar>
        <w:tblLook w:val="0000" w:firstRow="0" w:lastRow="0" w:firstColumn="0" w:lastColumn="0" w:noHBand="0" w:noVBand="0"/>
      </w:tblPr>
      <w:tblGrid>
        <w:gridCol w:w="1701"/>
        <w:gridCol w:w="1984"/>
        <w:gridCol w:w="1984"/>
        <w:gridCol w:w="1020"/>
        <w:gridCol w:w="2098"/>
        <w:gridCol w:w="1992"/>
      </w:tblGrid>
      <w:tr w:rsidR="00916049" w:rsidTr="00450937">
        <w:tc>
          <w:tcPr>
            <w:tcW w:w="1701" w:type="dxa"/>
            <w:tcBorders>
              <w:top w:val="single" w:sz="2" w:space="0" w:color="000000"/>
              <w:left w:val="single" w:sz="2" w:space="0" w:color="000000"/>
              <w:bottom w:val="single" w:sz="2" w:space="0" w:color="000000"/>
            </w:tcBorders>
            <w:tcMar>
              <w:top w:w="55" w:type="dxa"/>
              <w:left w:w="55" w:type="dxa"/>
              <w:bottom w:w="55" w:type="dxa"/>
              <w:right w:w="55" w:type="dxa"/>
            </w:tcMar>
          </w:tcPr>
          <w:p w:rsidR="00916049" w:rsidRDefault="00916049" w:rsidP="00450937">
            <w:pPr>
              <w:pStyle w:val="TableContents"/>
              <w:snapToGrid w:val="0"/>
              <w:rPr>
                <w:rFonts w:ascii="Calibri" w:hAnsi="Calibri" w:cs="Calibri"/>
                <w:sz w:val="20"/>
                <w:szCs w:val="20"/>
              </w:rPr>
            </w:pPr>
          </w:p>
        </w:tc>
        <w:tc>
          <w:tcPr>
            <w:tcW w:w="1984" w:type="dxa"/>
            <w:tcBorders>
              <w:top w:val="single" w:sz="2" w:space="0" w:color="000000"/>
              <w:left w:val="single" w:sz="2" w:space="0" w:color="000000"/>
              <w:bottom w:val="single" w:sz="2" w:space="0" w:color="000000"/>
            </w:tcBorders>
            <w:tcMar>
              <w:top w:w="55" w:type="dxa"/>
              <w:left w:w="55" w:type="dxa"/>
              <w:bottom w:w="55" w:type="dxa"/>
              <w:right w:w="55" w:type="dxa"/>
            </w:tcMar>
          </w:tcPr>
          <w:p w:rsidR="00916049" w:rsidRDefault="00916049" w:rsidP="00450937">
            <w:pPr>
              <w:pStyle w:val="TableContents"/>
              <w:rPr>
                <w:rFonts w:ascii="Calibri" w:hAnsi="Calibri" w:cs="Calibri"/>
                <w:sz w:val="20"/>
                <w:szCs w:val="20"/>
              </w:rPr>
            </w:pPr>
            <w:r>
              <w:rPr>
                <w:rFonts w:ascii="Calibri" w:hAnsi="Calibri" w:cs="Calibri"/>
                <w:sz w:val="20"/>
                <w:szCs w:val="20"/>
              </w:rPr>
              <w:t>Lundi</w:t>
            </w:r>
          </w:p>
        </w:tc>
        <w:tc>
          <w:tcPr>
            <w:tcW w:w="1984" w:type="dxa"/>
            <w:tcBorders>
              <w:top w:val="single" w:sz="2" w:space="0" w:color="000000"/>
              <w:left w:val="single" w:sz="2" w:space="0" w:color="000000"/>
              <w:bottom w:val="single" w:sz="2" w:space="0" w:color="000000"/>
            </w:tcBorders>
            <w:tcMar>
              <w:top w:w="55" w:type="dxa"/>
              <w:left w:w="55" w:type="dxa"/>
              <w:bottom w:w="55" w:type="dxa"/>
              <w:right w:w="55" w:type="dxa"/>
            </w:tcMar>
          </w:tcPr>
          <w:p w:rsidR="00916049" w:rsidRDefault="00916049" w:rsidP="00450937">
            <w:pPr>
              <w:pStyle w:val="TableContents"/>
              <w:rPr>
                <w:rFonts w:ascii="Calibri" w:hAnsi="Calibri" w:cs="Calibri"/>
                <w:sz w:val="20"/>
                <w:szCs w:val="20"/>
              </w:rPr>
            </w:pPr>
            <w:r>
              <w:rPr>
                <w:rFonts w:ascii="Calibri" w:hAnsi="Calibri" w:cs="Calibri"/>
                <w:sz w:val="20"/>
                <w:szCs w:val="20"/>
              </w:rPr>
              <w:t>Mardi</w:t>
            </w:r>
          </w:p>
        </w:tc>
        <w:tc>
          <w:tcPr>
            <w:tcW w:w="1020" w:type="dxa"/>
            <w:tcBorders>
              <w:top w:val="single" w:sz="2" w:space="0" w:color="000000"/>
              <w:left w:val="single" w:sz="2" w:space="0" w:color="000000"/>
              <w:bottom w:val="single" w:sz="2" w:space="0" w:color="000000"/>
            </w:tcBorders>
            <w:tcMar>
              <w:top w:w="55" w:type="dxa"/>
              <w:left w:w="55" w:type="dxa"/>
              <w:bottom w:w="55" w:type="dxa"/>
              <w:right w:w="55" w:type="dxa"/>
            </w:tcMar>
          </w:tcPr>
          <w:p w:rsidR="00916049" w:rsidRDefault="00916049" w:rsidP="00450937">
            <w:pPr>
              <w:pStyle w:val="TableContents"/>
              <w:rPr>
                <w:rFonts w:ascii="Calibri" w:hAnsi="Calibri" w:cs="Calibri"/>
                <w:sz w:val="20"/>
                <w:szCs w:val="20"/>
              </w:rPr>
            </w:pPr>
            <w:r>
              <w:rPr>
                <w:rFonts w:ascii="Calibri" w:hAnsi="Calibri" w:cs="Calibri"/>
                <w:sz w:val="20"/>
                <w:szCs w:val="20"/>
              </w:rPr>
              <w:t>Mercredi</w:t>
            </w:r>
          </w:p>
        </w:tc>
        <w:tc>
          <w:tcPr>
            <w:tcW w:w="2098" w:type="dxa"/>
            <w:tcBorders>
              <w:top w:val="single" w:sz="2" w:space="0" w:color="000000"/>
              <w:left w:val="single" w:sz="2" w:space="0" w:color="000000"/>
              <w:bottom w:val="single" w:sz="2" w:space="0" w:color="000000"/>
            </w:tcBorders>
            <w:tcMar>
              <w:top w:w="55" w:type="dxa"/>
              <w:left w:w="55" w:type="dxa"/>
              <w:bottom w:w="55" w:type="dxa"/>
              <w:right w:w="55" w:type="dxa"/>
            </w:tcMar>
          </w:tcPr>
          <w:p w:rsidR="00916049" w:rsidRDefault="00916049" w:rsidP="00450937">
            <w:pPr>
              <w:pStyle w:val="TableContents"/>
              <w:rPr>
                <w:rFonts w:ascii="Calibri" w:hAnsi="Calibri" w:cs="Calibri"/>
                <w:sz w:val="20"/>
                <w:szCs w:val="20"/>
              </w:rPr>
            </w:pPr>
            <w:r>
              <w:rPr>
                <w:rFonts w:ascii="Calibri" w:hAnsi="Calibri" w:cs="Calibri"/>
                <w:sz w:val="20"/>
                <w:szCs w:val="20"/>
              </w:rPr>
              <w:t>Jeudi</w:t>
            </w:r>
          </w:p>
        </w:tc>
        <w:tc>
          <w:tcPr>
            <w:tcW w:w="199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916049" w:rsidRDefault="00916049" w:rsidP="00450937">
            <w:pPr>
              <w:pStyle w:val="TableContents"/>
              <w:rPr>
                <w:rFonts w:ascii="Calibri" w:hAnsi="Calibri" w:cs="Calibri"/>
                <w:sz w:val="20"/>
                <w:szCs w:val="20"/>
              </w:rPr>
            </w:pPr>
            <w:r>
              <w:rPr>
                <w:rFonts w:ascii="Calibri" w:hAnsi="Calibri" w:cs="Calibri"/>
                <w:sz w:val="20"/>
                <w:szCs w:val="20"/>
              </w:rPr>
              <w:t>Vendredi</w:t>
            </w:r>
          </w:p>
        </w:tc>
      </w:tr>
      <w:tr w:rsidR="00916049" w:rsidTr="00450937">
        <w:tc>
          <w:tcPr>
            <w:tcW w:w="1701" w:type="dxa"/>
            <w:tcBorders>
              <w:left w:val="single" w:sz="2" w:space="0" w:color="000000"/>
              <w:bottom w:val="single" w:sz="2" w:space="0" w:color="000000"/>
            </w:tcBorders>
            <w:tcMar>
              <w:top w:w="55" w:type="dxa"/>
              <w:left w:w="55" w:type="dxa"/>
              <w:bottom w:w="55" w:type="dxa"/>
              <w:right w:w="55" w:type="dxa"/>
            </w:tcMar>
          </w:tcPr>
          <w:p w:rsidR="00916049" w:rsidRDefault="00916049" w:rsidP="00450937">
            <w:pPr>
              <w:pStyle w:val="TableContents"/>
              <w:rPr>
                <w:rFonts w:ascii="Calibri" w:hAnsi="Calibri" w:cs="Calibri"/>
                <w:sz w:val="20"/>
                <w:szCs w:val="20"/>
              </w:rPr>
            </w:pPr>
            <w:r>
              <w:rPr>
                <w:rFonts w:ascii="Calibri" w:hAnsi="Calibri" w:cs="Calibri"/>
                <w:sz w:val="20"/>
                <w:szCs w:val="20"/>
              </w:rPr>
              <w:t>Garderie de</w:t>
            </w:r>
          </w:p>
          <w:p w:rsidR="00916049" w:rsidRDefault="00916049" w:rsidP="00450937">
            <w:pPr>
              <w:pStyle w:val="TableContents"/>
              <w:rPr>
                <w:rFonts w:ascii="Calibri" w:hAnsi="Calibri" w:cs="Calibri"/>
                <w:sz w:val="20"/>
                <w:szCs w:val="20"/>
              </w:rPr>
            </w:pPr>
            <w:r>
              <w:rPr>
                <w:rFonts w:ascii="Calibri" w:hAnsi="Calibri" w:cs="Calibri"/>
                <w:sz w:val="20"/>
                <w:szCs w:val="20"/>
              </w:rPr>
              <w:t>7h30 à 8h30</w:t>
            </w:r>
          </w:p>
        </w:tc>
        <w:tc>
          <w:tcPr>
            <w:tcW w:w="1984" w:type="dxa"/>
            <w:tcBorders>
              <w:left w:val="single" w:sz="2" w:space="0" w:color="000000"/>
              <w:bottom w:val="single" w:sz="2" w:space="0" w:color="000000"/>
            </w:tcBorders>
            <w:tcMar>
              <w:top w:w="55" w:type="dxa"/>
              <w:left w:w="55" w:type="dxa"/>
              <w:bottom w:w="55" w:type="dxa"/>
              <w:right w:w="55" w:type="dxa"/>
            </w:tcMar>
            <w:vAlign w:val="center"/>
          </w:tcPr>
          <w:p w:rsidR="00916049" w:rsidRDefault="00916049" w:rsidP="00450937">
            <w:pPr>
              <w:pStyle w:val="TableContents"/>
              <w:jc w:val="center"/>
              <w:rPr>
                <w:rFonts w:ascii="Calibri" w:hAnsi="Calibri" w:cs="Calibri"/>
                <w:sz w:val="20"/>
                <w:szCs w:val="20"/>
              </w:rPr>
            </w:pPr>
            <w:r>
              <w:rPr>
                <w:rFonts w:ascii="Calibri" w:hAnsi="Calibri" w:cs="Calibri"/>
                <w:sz w:val="20"/>
                <w:szCs w:val="20"/>
              </w:rPr>
              <w:t>Gratuit</w:t>
            </w:r>
          </w:p>
        </w:tc>
        <w:tc>
          <w:tcPr>
            <w:tcW w:w="1984" w:type="dxa"/>
            <w:tcBorders>
              <w:left w:val="single" w:sz="2" w:space="0" w:color="000000"/>
              <w:bottom w:val="single" w:sz="2" w:space="0" w:color="000000"/>
            </w:tcBorders>
            <w:tcMar>
              <w:top w:w="55" w:type="dxa"/>
              <w:left w:w="55" w:type="dxa"/>
              <w:bottom w:w="55" w:type="dxa"/>
              <w:right w:w="55" w:type="dxa"/>
            </w:tcMar>
            <w:vAlign w:val="center"/>
          </w:tcPr>
          <w:p w:rsidR="00916049" w:rsidRDefault="00916049" w:rsidP="00450937">
            <w:pPr>
              <w:pStyle w:val="TableContents"/>
              <w:jc w:val="center"/>
              <w:rPr>
                <w:rFonts w:ascii="Calibri" w:hAnsi="Calibri" w:cs="Calibri"/>
                <w:sz w:val="20"/>
                <w:szCs w:val="20"/>
              </w:rPr>
            </w:pPr>
            <w:r>
              <w:rPr>
                <w:rFonts w:ascii="Calibri" w:hAnsi="Calibri" w:cs="Calibri"/>
                <w:sz w:val="20"/>
                <w:szCs w:val="20"/>
              </w:rPr>
              <w:t>Gratuit</w:t>
            </w:r>
          </w:p>
        </w:tc>
        <w:tc>
          <w:tcPr>
            <w:tcW w:w="1020" w:type="dxa"/>
            <w:tcBorders>
              <w:left w:val="single" w:sz="2" w:space="0" w:color="000000"/>
              <w:bottom w:val="single" w:sz="2" w:space="0" w:color="000000"/>
            </w:tcBorders>
            <w:tcMar>
              <w:top w:w="55" w:type="dxa"/>
              <w:left w:w="55" w:type="dxa"/>
              <w:bottom w:w="55" w:type="dxa"/>
              <w:right w:w="55" w:type="dxa"/>
            </w:tcMar>
            <w:vAlign w:val="center"/>
          </w:tcPr>
          <w:p w:rsidR="00916049" w:rsidRDefault="00916049" w:rsidP="00450937">
            <w:pPr>
              <w:pStyle w:val="TableContents"/>
              <w:jc w:val="center"/>
              <w:rPr>
                <w:rFonts w:ascii="Calibri" w:hAnsi="Calibri" w:cs="Calibri"/>
                <w:sz w:val="20"/>
                <w:szCs w:val="20"/>
              </w:rPr>
            </w:pPr>
            <w:r>
              <w:rPr>
                <w:rFonts w:ascii="Calibri" w:hAnsi="Calibri" w:cs="Calibri"/>
                <w:sz w:val="20"/>
                <w:szCs w:val="20"/>
              </w:rPr>
              <w:t>Gratuit</w:t>
            </w:r>
          </w:p>
        </w:tc>
        <w:tc>
          <w:tcPr>
            <w:tcW w:w="2098" w:type="dxa"/>
            <w:tcBorders>
              <w:left w:val="single" w:sz="2" w:space="0" w:color="000000"/>
              <w:bottom w:val="single" w:sz="2" w:space="0" w:color="000000"/>
            </w:tcBorders>
            <w:tcMar>
              <w:top w:w="55" w:type="dxa"/>
              <w:left w:w="55" w:type="dxa"/>
              <w:bottom w:w="55" w:type="dxa"/>
              <w:right w:w="55" w:type="dxa"/>
            </w:tcMar>
            <w:vAlign w:val="center"/>
          </w:tcPr>
          <w:p w:rsidR="00916049" w:rsidRDefault="00916049" w:rsidP="00450937">
            <w:pPr>
              <w:pStyle w:val="TableContents"/>
              <w:jc w:val="center"/>
              <w:rPr>
                <w:rFonts w:ascii="Calibri" w:hAnsi="Calibri" w:cs="Calibri"/>
                <w:sz w:val="20"/>
                <w:szCs w:val="20"/>
              </w:rPr>
            </w:pPr>
            <w:r>
              <w:rPr>
                <w:rFonts w:ascii="Calibri" w:hAnsi="Calibri" w:cs="Calibri"/>
                <w:sz w:val="20"/>
                <w:szCs w:val="20"/>
              </w:rPr>
              <w:t>Gratuit</w:t>
            </w:r>
          </w:p>
        </w:tc>
        <w:tc>
          <w:tcPr>
            <w:tcW w:w="199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916049" w:rsidRDefault="00916049" w:rsidP="00450937">
            <w:pPr>
              <w:pStyle w:val="TableContents"/>
              <w:jc w:val="center"/>
              <w:rPr>
                <w:rFonts w:ascii="Calibri" w:hAnsi="Calibri" w:cs="Calibri"/>
                <w:sz w:val="20"/>
                <w:szCs w:val="20"/>
              </w:rPr>
            </w:pPr>
            <w:r>
              <w:rPr>
                <w:rFonts w:ascii="Calibri" w:hAnsi="Calibri" w:cs="Calibri"/>
                <w:sz w:val="20"/>
                <w:szCs w:val="20"/>
              </w:rPr>
              <w:t>Gratuit</w:t>
            </w:r>
          </w:p>
        </w:tc>
      </w:tr>
      <w:tr w:rsidR="00916049" w:rsidTr="00450937">
        <w:tc>
          <w:tcPr>
            <w:tcW w:w="1701" w:type="dxa"/>
            <w:tcBorders>
              <w:left w:val="single" w:sz="2" w:space="0" w:color="000000"/>
              <w:bottom w:val="single" w:sz="2" w:space="0" w:color="000000"/>
            </w:tcBorders>
            <w:tcMar>
              <w:top w:w="55" w:type="dxa"/>
              <w:left w:w="55" w:type="dxa"/>
              <w:bottom w:w="55" w:type="dxa"/>
              <w:right w:w="55" w:type="dxa"/>
            </w:tcMar>
          </w:tcPr>
          <w:p w:rsidR="00916049" w:rsidRDefault="00916049" w:rsidP="00450937">
            <w:pPr>
              <w:pStyle w:val="TableContents"/>
              <w:rPr>
                <w:rFonts w:ascii="Calibri" w:hAnsi="Calibri" w:cs="Calibri"/>
                <w:sz w:val="20"/>
                <w:szCs w:val="20"/>
              </w:rPr>
            </w:pPr>
            <w:r>
              <w:rPr>
                <w:rFonts w:ascii="Calibri" w:hAnsi="Calibri" w:cs="Calibri"/>
                <w:sz w:val="20"/>
                <w:szCs w:val="20"/>
              </w:rPr>
              <w:t>Temps de midi</w:t>
            </w:r>
          </w:p>
        </w:tc>
        <w:tc>
          <w:tcPr>
            <w:tcW w:w="1984" w:type="dxa"/>
            <w:tcBorders>
              <w:left w:val="single" w:sz="2" w:space="0" w:color="000000"/>
              <w:bottom w:val="single" w:sz="2" w:space="0" w:color="000000"/>
            </w:tcBorders>
            <w:tcMar>
              <w:top w:w="55" w:type="dxa"/>
              <w:left w:w="55" w:type="dxa"/>
              <w:bottom w:w="55" w:type="dxa"/>
              <w:right w:w="55" w:type="dxa"/>
            </w:tcMar>
          </w:tcPr>
          <w:p w:rsidR="00916049" w:rsidRDefault="00916049" w:rsidP="00450937">
            <w:pPr>
              <w:pStyle w:val="TableContents"/>
              <w:rPr>
                <w:rFonts w:ascii="Calibri" w:hAnsi="Calibri" w:cs="Calibri"/>
                <w:sz w:val="20"/>
                <w:szCs w:val="20"/>
              </w:rPr>
            </w:pPr>
            <w:r>
              <w:rPr>
                <w:rFonts w:ascii="Calibri" w:hAnsi="Calibri" w:cs="Calibri"/>
                <w:sz w:val="20"/>
                <w:szCs w:val="20"/>
              </w:rPr>
              <w:t>Bol de soupe : 0,35 €</w:t>
            </w:r>
          </w:p>
          <w:p w:rsidR="00916049" w:rsidRDefault="00916049" w:rsidP="00450937">
            <w:pPr>
              <w:pStyle w:val="TableContents"/>
              <w:rPr>
                <w:rFonts w:ascii="Calibri" w:hAnsi="Calibri" w:cs="Calibri"/>
                <w:sz w:val="20"/>
                <w:szCs w:val="20"/>
              </w:rPr>
            </w:pPr>
            <w:r>
              <w:rPr>
                <w:rFonts w:ascii="Calibri" w:hAnsi="Calibri" w:cs="Calibri"/>
                <w:sz w:val="20"/>
                <w:szCs w:val="20"/>
              </w:rPr>
              <w:t>Repas complet :</w:t>
            </w:r>
          </w:p>
          <w:p w:rsidR="00916049" w:rsidRDefault="00916049" w:rsidP="00450937">
            <w:pPr>
              <w:pStyle w:val="TableContents"/>
              <w:rPr>
                <w:rFonts w:ascii="Calibri" w:hAnsi="Calibri" w:cs="Calibri"/>
                <w:sz w:val="20"/>
                <w:szCs w:val="20"/>
              </w:rPr>
            </w:pPr>
            <w:r>
              <w:rPr>
                <w:rFonts w:ascii="Calibri" w:hAnsi="Calibri" w:cs="Calibri"/>
                <w:sz w:val="20"/>
                <w:szCs w:val="20"/>
              </w:rPr>
              <w:t>- maternelles : 2 €</w:t>
            </w:r>
          </w:p>
          <w:p w:rsidR="00916049" w:rsidRDefault="00916049" w:rsidP="00450937">
            <w:pPr>
              <w:pStyle w:val="TableContents"/>
              <w:rPr>
                <w:rFonts w:ascii="Calibri" w:hAnsi="Calibri" w:cs="Calibri"/>
                <w:sz w:val="20"/>
                <w:szCs w:val="20"/>
              </w:rPr>
            </w:pPr>
          </w:p>
        </w:tc>
        <w:tc>
          <w:tcPr>
            <w:tcW w:w="1984" w:type="dxa"/>
            <w:tcBorders>
              <w:left w:val="single" w:sz="2" w:space="0" w:color="000000"/>
              <w:bottom w:val="single" w:sz="2" w:space="0" w:color="000000"/>
            </w:tcBorders>
            <w:tcMar>
              <w:top w:w="55" w:type="dxa"/>
              <w:left w:w="55" w:type="dxa"/>
              <w:bottom w:w="55" w:type="dxa"/>
              <w:right w:w="55" w:type="dxa"/>
            </w:tcMar>
          </w:tcPr>
          <w:p w:rsidR="00916049" w:rsidRDefault="00916049" w:rsidP="00450937">
            <w:pPr>
              <w:pStyle w:val="TableContents"/>
              <w:rPr>
                <w:rFonts w:ascii="Calibri" w:hAnsi="Calibri" w:cs="Calibri"/>
                <w:sz w:val="20"/>
                <w:szCs w:val="20"/>
              </w:rPr>
            </w:pPr>
            <w:r>
              <w:rPr>
                <w:rFonts w:ascii="Calibri" w:hAnsi="Calibri" w:cs="Calibri"/>
                <w:sz w:val="20"/>
                <w:szCs w:val="20"/>
              </w:rPr>
              <w:t>Bol de soupe : 0,35 €</w:t>
            </w:r>
          </w:p>
          <w:p w:rsidR="00916049" w:rsidRDefault="00916049" w:rsidP="00450937">
            <w:pPr>
              <w:pStyle w:val="TableContents"/>
              <w:rPr>
                <w:rFonts w:ascii="Calibri" w:hAnsi="Calibri" w:cs="Calibri"/>
                <w:sz w:val="20"/>
                <w:szCs w:val="20"/>
              </w:rPr>
            </w:pPr>
            <w:r>
              <w:rPr>
                <w:rFonts w:ascii="Calibri" w:hAnsi="Calibri" w:cs="Calibri"/>
                <w:sz w:val="20"/>
                <w:szCs w:val="20"/>
              </w:rPr>
              <w:t>Repas complet :</w:t>
            </w:r>
          </w:p>
          <w:p w:rsidR="00916049" w:rsidRDefault="00916049" w:rsidP="00450937">
            <w:pPr>
              <w:pStyle w:val="TableContents"/>
              <w:rPr>
                <w:rFonts w:ascii="Calibri" w:hAnsi="Calibri" w:cs="Calibri"/>
                <w:sz w:val="20"/>
                <w:szCs w:val="20"/>
              </w:rPr>
            </w:pPr>
            <w:r>
              <w:rPr>
                <w:rFonts w:ascii="Calibri" w:hAnsi="Calibri" w:cs="Calibri"/>
                <w:sz w:val="20"/>
                <w:szCs w:val="20"/>
              </w:rPr>
              <w:t>- maternelles : 2 €</w:t>
            </w:r>
          </w:p>
          <w:p w:rsidR="00916049" w:rsidRDefault="00916049" w:rsidP="00450937">
            <w:pPr>
              <w:pStyle w:val="TableContents"/>
              <w:rPr>
                <w:rFonts w:ascii="Calibri" w:hAnsi="Calibri" w:cs="Calibri"/>
                <w:sz w:val="20"/>
                <w:szCs w:val="20"/>
              </w:rPr>
            </w:pPr>
          </w:p>
        </w:tc>
        <w:tc>
          <w:tcPr>
            <w:tcW w:w="1020" w:type="dxa"/>
            <w:tcBorders>
              <w:left w:val="single" w:sz="2" w:space="0" w:color="000000"/>
              <w:bottom w:val="single" w:sz="2" w:space="0" w:color="000000"/>
            </w:tcBorders>
            <w:tcMar>
              <w:top w:w="55" w:type="dxa"/>
              <w:left w:w="55" w:type="dxa"/>
              <w:bottom w:w="55" w:type="dxa"/>
              <w:right w:w="55" w:type="dxa"/>
            </w:tcMar>
          </w:tcPr>
          <w:p w:rsidR="00916049" w:rsidRDefault="00916049" w:rsidP="00450937">
            <w:pPr>
              <w:pStyle w:val="TableContents"/>
              <w:snapToGrid w:val="0"/>
              <w:rPr>
                <w:rFonts w:ascii="Calibri" w:hAnsi="Calibri" w:cs="Calibri"/>
                <w:sz w:val="20"/>
                <w:szCs w:val="20"/>
              </w:rPr>
            </w:pPr>
          </w:p>
        </w:tc>
        <w:tc>
          <w:tcPr>
            <w:tcW w:w="2098" w:type="dxa"/>
            <w:tcBorders>
              <w:left w:val="single" w:sz="2" w:space="0" w:color="000000"/>
              <w:bottom w:val="single" w:sz="2" w:space="0" w:color="000000"/>
            </w:tcBorders>
            <w:tcMar>
              <w:top w:w="55" w:type="dxa"/>
              <w:left w:w="55" w:type="dxa"/>
              <w:bottom w:w="55" w:type="dxa"/>
              <w:right w:w="55" w:type="dxa"/>
            </w:tcMar>
          </w:tcPr>
          <w:p w:rsidR="00916049" w:rsidRDefault="00916049" w:rsidP="00450937">
            <w:pPr>
              <w:pStyle w:val="TableContents"/>
              <w:rPr>
                <w:rFonts w:ascii="Calibri" w:hAnsi="Calibri" w:cs="Calibri"/>
                <w:sz w:val="20"/>
                <w:szCs w:val="20"/>
              </w:rPr>
            </w:pPr>
            <w:r>
              <w:rPr>
                <w:rFonts w:ascii="Calibri" w:hAnsi="Calibri" w:cs="Calibri"/>
                <w:sz w:val="20"/>
                <w:szCs w:val="20"/>
              </w:rPr>
              <w:t>Bol de soupe : 0,35 €</w:t>
            </w:r>
          </w:p>
          <w:p w:rsidR="00916049" w:rsidRDefault="00916049" w:rsidP="00450937">
            <w:pPr>
              <w:pStyle w:val="TableContents"/>
              <w:rPr>
                <w:rFonts w:ascii="Calibri" w:hAnsi="Calibri" w:cs="Calibri"/>
                <w:sz w:val="20"/>
                <w:szCs w:val="20"/>
              </w:rPr>
            </w:pPr>
            <w:r>
              <w:rPr>
                <w:rFonts w:ascii="Calibri" w:hAnsi="Calibri" w:cs="Calibri"/>
                <w:sz w:val="20"/>
                <w:szCs w:val="20"/>
              </w:rPr>
              <w:t>Repas complet :</w:t>
            </w:r>
          </w:p>
          <w:p w:rsidR="00916049" w:rsidRPr="00E0680B" w:rsidRDefault="00916049" w:rsidP="00731D55">
            <w:pPr>
              <w:pStyle w:val="TableContents"/>
              <w:rPr>
                <w:rFonts w:ascii="Calibri" w:hAnsi="Calibri" w:cs="Calibri"/>
                <w:strike/>
                <w:sz w:val="20"/>
                <w:szCs w:val="20"/>
              </w:rPr>
            </w:pPr>
            <w:r>
              <w:rPr>
                <w:rFonts w:ascii="Calibri" w:hAnsi="Calibri" w:cs="Calibri"/>
                <w:sz w:val="20"/>
                <w:szCs w:val="20"/>
              </w:rPr>
              <w:t>- maternelles : 2 €</w:t>
            </w:r>
          </w:p>
        </w:tc>
        <w:tc>
          <w:tcPr>
            <w:tcW w:w="1992" w:type="dxa"/>
            <w:tcBorders>
              <w:left w:val="single" w:sz="2" w:space="0" w:color="000000"/>
              <w:bottom w:val="single" w:sz="2" w:space="0" w:color="000000"/>
              <w:right w:val="single" w:sz="2" w:space="0" w:color="000000"/>
            </w:tcBorders>
            <w:tcMar>
              <w:top w:w="55" w:type="dxa"/>
              <w:left w:w="55" w:type="dxa"/>
              <w:bottom w:w="55" w:type="dxa"/>
              <w:right w:w="55" w:type="dxa"/>
            </w:tcMar>
          </w:tcPr>
          <w:p w:rsidR="00916049" w:rsidRDefault="00916049" w:rsidP="00450937">
            <w:pPr>
              <w:pStyle w:val="TableContents"/>
              <w:rPr>
                <w:rFonts w:ascii="Calibri" w:hAnsi="Calibri" w:cs="Calibri"/>
                <w:sz w:val="20"/>
                <w:szCs w:val="20"/>
              </w:rPr>
            </w:pPr>
            <w:r>
              <w:rPr>
                <w:rFonts w:ascii="Calibri" w:hAnsi="Calibri" w:cs="Calibri"/>
                <w:sz w:val="20"/>
                <w:szCs w:val="20"/>
              </w:rPr>
              <w:t>Bol de soupe : 0,35 €</w:t>
            </w:r>
          </w:p>
          <w:p w:rsidR="00916049" w:rsidRDefault="00916049" w:rsidP="00450937">
            <w:pPr>
              <w:pStyle w:val="TableContents"/>
              <w:rPr>
                <w:rFonts w:ascii="Calibri" w:hAnsi="Calibri" w:cs="Calibri"/>
                <w:sz w:val="20"/>
                <w:szCs w:val="20"/>
              </w:rPr>
            </w:pPr>
            <w:r>
              <w:rPr>
                <w:rFonts w:ascii="Calibri" w:hAnsi="Calibri" w:cs="Calibri"/>
                <w:sz w:val="20"/>
                <w:szCs w:val="20"/>
              </w:rPr>
              <w:t>Repas complet :</w:t>
            </w:r>
          </w:p>
          <w:p w:rsidR="00916049" w:rsidRDefault="00916049" w:rsidP="00450937">
            <w:pPr>
              <w:pStyle w:val="TableContents"/>
              <w:rPr>
                <w:rFonts w:ascii="Calibri" w:hAnsi="Calibri" w:cs="Calibri"/>
                <w:sz w:val="20"/>
                <w:szCs w:val="20"/>
              </w:rPr>
            </w:pPr>
            <w:r>
              <w:rPr>
                <w:rFonts w:ascii="Calibri" w:hAnsi="Calibri" w:cs="Calibri"/>
                <w:sz w:val="20"/>
                <w:szCs w:val="20"/>
              </w:rPr>
              <w:t>- maternelles : 2 €</w:t>
            </w:r>
          </w:p>
          <w:p w:rsidR="00916049" w:rsidRDefault="00916049" w:rsidP="00450937">
            <w:pPr>
              <w:pStyle w:val="TableContents"/>
              <w:rPr>
                <w:rFonts w:ascii="Calibri" w:hAnsi="Calibri" w:cs="Calibri"/>
                <w:sz w:val="20"/>
                <w:szCs w:val="20"/>
              </w:rPr>
            </w:pPr>
          </w:p>
        </w:tc>
      </w:tr>
      <w:tr w:rsidR="00E0680B" w:rsidTr="00E41B7E">
        <w:tc>
          <w:tcPr>
            <w:tcW w:w="1701" w:type="dxa"/>
            <w:tcBorders>
              <w:left w:val="single" w:sz="2" w:space="0" w:color="000000"/>
              <w:bottom w:val="single" w:sz="2" w:space="0" w:color="000000"/>
            </w:tcBorders>
            <w:tcMar>
              <w:top w:w="55" w:type="dxa"/>
              <w:left w:w="55" w:type="dxa"/>
              <w:bottom w:w="55" w:type="dxa"/>
              <w:right w:w="55" w:type="dxa"/>
            </w:tcMar>
          </w:tcPr>
          <w:p w:rsidR="00E0680B" w:rsidRDefault="00E0680B" w:rsidP="00E0680B">
            <w:pPr>
              <w:pStyle w:val="TableContents"/>
              <w:rPr>
                <w:rFonts w:ascii="Calibri" w:hAnsi="Calibri" w:cs="Calibri"/>
                <w:sz w:val="20"/>
                <w:szCs w:val="20"/>
              </w:rPr>
            </w:pPr>
            <w:r>
              <w:rPr>
                <w:rFonts w:ascii="Calibri" w:hAnsi="Calibri" w:cs="Calibri"/>
                <w:sz w:val="20"/>
                <w:szCs w:val="20"/>
              </w:rPr>
              <w:t>Garderie dès 16h jusque 18h</w:t>
            </w:r>
          </w:p>
          <w:p w:rsidR="00E0680B" w:rsidRDefault="00E0680B" w:rsidP="00E0680B">
            <w:pPr>
              <w:pStyle w:val="TableContents"/>
              <w:rPr>
                <w:rFonts w:ascii="Calibri" w:hAnsi="Calibri" w:cs="Calibri"/>
                <w:sz w:val="20"/>
                <w:szCs w:val="20"/>
              </w:rPr>
            </w:pPr>
          </w:p>
        </w:tc>
        <w:tc>
          <w:tcPr>
            <w:tcW w:w="1984" w:type="dxa"/>
            <w:tcBorders>
              <w:left w:val="single" w:sz="2" w:space="0" w:color="000000"/>
              <w:bottom w:val="single" w:sz="2" w:space="0" w:color="000000"/>
            </w:tcBorders>
            <w:tcMar>
              <w:top w:w="55" w:type="dxa"/>
              <w:left w:w="55" w:type="dxa"/>
              <w:bottom w:w="55" w:type="dxa"/>
              <w:right w:w="55" w:type="dxa"/>
            </w:tcMar>
            <w:vAlign w:val="center"/>
          </w:tcPr>
          <w:p w:rsidR="00E0680B" w:rsidRPr="00731D55" w:rsidRDefault="00E0680B" w:rsidP="00E0680B">
            <w:pPr>
              <w:pStyle w:val="TableContents"/>
              <w:jc w:val="center"/>
              <w:rPr>
                <w:rFonts w:ascii="Calibri" w:hAnsi="Calibri" w:cs="Calibri"/>
                <w:sz w:val="20"/>
                <w:szCs w:val="20"/>
              </w:rPr>
            </w:pPr>
            <w:r w:rsidRPr="00731D55">
              <w:rPr>
                <w:rFonts w:ascii="Calibri" w:hAnsi="Calibri" w:cs="Calibri"/>
                <w:sz w:val="20"/>
                <w:szCs w:val="20"/>
              </w:rPr>
              <w:t>Gratuit</w:t>
            </w:r>
          </w:p>
        </w:tc>
        <w:tc>
          <w:tcPr>
            <w:tcW w:w="1984" w:type="dxa"/>
            <w:tcBorders>
              <w:left w:val="single" w:sz="2" w:space="0" w:color="000000"/>
              <w:bottom w:val="single" w:sz="2" w:space="0" w:color="000000"/>
            </w:tcBorders>
            <w:tcMar>
              <w:top w:w="55" w:type="dxa"/>
              <w:left w:w="55" w:type="dxa"/>
              <w:bottom w:w="55" w:type="dxa"/>
              <w:right w:w="55" w:type="dxa"/>
            </w:tcMar>
            <w:vAlign w:val="center"/>
          </w:tcPr>
          <w:p w:rsidR="00E0680B" w:rsidRPr="00731D55" w:rsidRDefault="00E0680B" w:rsidP="00E0680B">
            <w:pPr>
              <w:pStyle w:val="TableContents"/>
              <w:jc w:val="center"/>
              <w:rPr>
                <w:rFonts w:ascii="Calibri" w:hAnsi="Calibri" w:cs="Calibri"/>
                <w:sz w:val="20"/>
                <w:szCs w:val="20"/>
              </w:rPr>
            </w:pPr>
            <w:r w:rsidRPr="00731D55">
              <w:rPr>
                <w:rFonts w:ascii="Calibri" w:hAnsi="Calibri" w:cs="Calibri"/>
                <w:sz w:val="20"/>
                <w:szCs w:val="20"/>
              </w:rPr>
              <w:t>Gratuit</w:t>
            </w:r>
          </w:p>
        </w:tc>
        <w:tc>
          <w:tcPr>
            <w:tcW w:w="1020" w:type="dxa"/>
            <w:tcBorders>
              <w:left w:val="single" w:sz="2" w:space="0" w:color="000000"/>
              <w:bottom w:val="single" w:sz="2" w:space="0" w:color="000000"/>
            </w:tcBorders>
            <w:tcMar>
              <w:top w:w="55" w:type="dxa"/>
              <w:left w:w="55" w:type="dxa"/>
              <w:bottom w:w="55" w:type="dxa"/>
              <w:right w:w="55" w:type="dxa"/>
            </w:tcMar>
          </w:tcPr>
          <w:p w:rsidR="00E0680B" w:rsidRPr="00731D55" w:rsidRDefault="00E0680B" w:rsidP="00E0680B">
            <w:pPr>
              <w:pStyle w:val="TableContents"/>
              <w:snapToGrid w:val="0"/>
              <w:rPr>
                <w:rFonts w:ascii="Calibri" w:hAnsi="Calibri" w:cs="Calibri"/>
                <w:sz w:val="20"/>
                <w:szCs w:val="20"/>
              </w:rPr>
            </w:pPr>
          </w:p>
        </w:tc>
        <w:tc>
          <w:tcPr>
            <w:tcW w:w="2098" w:type="dxa"/>
            <w:tcBorders>
              <w:left w:val="single" w:sz="2" w:space="0" w:color="000000"/>
              <w:bottom w:val="single" w:sz="2" w:space="0" w:color="000000"/>
            </w:tcBorders>
            <w:tcMar>
              <w:top w:w="55" w:type="dxa"/>
              <w:left w:w="55" w:type="dxa"/>
              <w:bottom w:w="55" w:type="dxa"/>
              <w:right w:w="55" w:type="dxa"/>
            </w:tcMar>
            <w:vAlign w:val="center"/>
          </w:tcPr>
          <w:p w:rsidR="00E0680B" w:rsidRPr="00731D55" w:rsidRDefault="00E0680B" w:rsidP="00E0680B">
            <w:pPr>
              <w:pStyle w:val="TableContents"/>
              <w:jc w:val="center"/>
              <w:rPr>
                <w:rFonts w:ascii="Calibri" w:hAnsi="Calibri" w:cs="Calibri"/>
                <w:sz w:val="20"/>
                <w:szCs w:val="20"/>
              </w:rPr>
            </w:pPr>
            <w:r w:rsidRPr="00731D55">
              <w:rPr>
                <w:rFonts w:ascii="Calibri" w:hAnsi="Calibri" w:cs="Calibri"/>
                <w:sz w:val="20"/>
                <w:szCs w:val="20"/>
              </w:rPr>
              <w:t>Gratuit</w:t>
            </w:r>
          </w:p>
        </w:tc>
        <w:tc>
          <w:tcPr>
            <w:tcW w:w="199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E0680B" w:rsidRPr="00731D55" w:rsidRDefault="00E0680B" w:rsidP="00E0680B">
            <w:pPr>
              <w:pStyle w:val="TableContents"/>
              <w:jc w:val="center"/>
              <w:rPr>
                <w:rFonts w:ascii="Calibri" w:hAnsi="Calibri" w:cs="Calibri"/>
                <w:sz w:val="20"/>
                <w:szCs w:val="20"/>
              </w:rPr>
            </w:pPr>
            <w:r w:rsidRPr="00731D55">
              <w:rPr>
                <w:rFonts w:ascii="Calibri" w:hAnsi="Calibri" w:cs="Calibri"/>
                <w:sz w:val="20"/>
                <w:szCs w:val="20"/>
              </w:rPr>
              <w:t>Gratuit</w:t>
            </w:r>
          </w:p>
        </w:tc>
      </w:tr>
    </w:tbl>
    <w:p w:rsidR="00916049" w:rsidRDefault="00916049" w:rsidP="00916049">
      <w:pPr>
        <w:pStyle w:val="Standard"/>
        <w:rPr>
          <w:rFonts w:ascii="Calibri" w:hAnsi="Calibri" w:cs="Calibri"/>
        </w:rPr>
      </w:pPr>
    </w:p>
    <w:p w:rsidR="00916049" w:rsidRDefault="00916049" w:rsidP="00916049">
      <w:pPr>
        <w:pStyle w:val="Standard"/>
        <w:rPr>
          <w:rFonts w:ascii="Calibri" w:hAnsi="Calibri" w:cs="Calibri"/>
        </w:rPr>
      </w:pPr>
    </w:p>
    <w:p w:rsidR="008820A0" w:rsidRDefault="008820A0" w:rsidP="00916049">
      <w:pPr>
        <w:pStyle w:val="Standard"/>
        <w:rPr>
          <w:rFonts w:ascii="Calibri" w:hAnsi="Calibri" w:cs="Calibri"/>
        </w:rPr>
      </w:pPr>
    </w:p>
    <w:p w:rsidR="008820A0" w:rsidRDefault="008820A0" w:rsidP="00916049">
      <w:pPr>
        <w:pStyle w:val="Standard"/>
        <w:rPr>
          <w:rFonts w:ascii="Calibri" w:hAnsi="Calibri" w:cs="Calibri"/>
        </w:rPr>
      </w:pPr>
    </w:p>
    <w:p w:rsidR="00147F6D" w:rsidRDefault="00147F6D" w:rsidP="00147F6D">
      <w:pPr>
        <w:pStyle w:val="Standard"/>
        <w:spacing w:after="240"/>
        <w:rPr>
          <w:rFonts w:ascii="Calibri" w:hAnsi="Calibri" w:cs="Calibri"/>
          <w:b/>
        </w:rPr>
      </w:pPr>
      <w:r>
        <w:rPr>
          <w:rFonts w:ascii="Calibri" w:hAnsi="Calibri" w:cs="Calibri"/>
          <w:b/>
        </w:rPr>
        <w:t>Approuvé par le Conseil de participation en séance du 18/06/2019</w:t>
      </w:r>
    </w:p>
    <w:p w:rsidR="00147F6D" w:rsidRDefault="00147F6D" w:rsidP="00147F6D">
      <w:pPr>
        <w:pStyle w:val="Standard"/>
        <w:spacing w:after="240"/>
        <w:rPr>
          <w:rFonts w:ascii="Calibri" w:hAnsi="Calibri" w:cs="Calibri"/>
          <w:b/>
        </w:rPr>
      </w:pPr>
      <w:r>
        <w:rPr>
          <w:rFonts w:ascii="Calibri" w:hAnsi="Calibri" w:cs="Calibri"/>
          <w:b/>
        </w:rPr>
        <w:t>Approuvé par la Commission Paritaire Locale en séance du 30/09/2019</w:t>
      </w:r>
    </w:p>
    <w:p w:rsidR="00147F6D" w:rsidRDefault="00147F6D" w:rsidP="00147F6D">
      <w:pPr>
        <w:pStyle w:val="Standard"/>
        <w:spacing w:after="240"/>
        <w:rPr>
          <w:rFonts w:ascii="Calibri" w:hAnsi="Calibri" w:cs="Calibri"/>
          <w:b/>
        </w:rPr>
      </w:pPr>
      <w:r>
        <w:rPr>
          <w:rFonts w:ascii="Calibri" w:hAnsi="Calibri" w:cs="Calibri"/>
          <w:b/>
        </w:rPr>
        <w:t>Approuvé par le Collège communal en séance du 02/10/2019</w:t>
      </w:r>
    </w:p>
    <w:p w:rsidR="0034465A" w:rsidRDefault="0034465A" w:rsidP="008461C5">
      <w:pPr>
        <w:pStyle w:val="Standard"/>
        <w:spacing w:after="240"/>
        <w:rPr>
          <w:rFonts w:ascii="Calibri" w:hAnsi="Calibri" w:cs="Calibri"/>
        </w:rPr>
      </w:pPr>
      <w:bookmarkStart w:id="0" w:name="_GoBack"/>
      <w:bookmarkEnd w:id="0"/>
    </w:p>
    <w:sectPr w:rsidR="0034465A" w:rsidSect="001614AE">
      <w:footerReference w:type="default" r:id="rId27"/>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34FF" w:rsidRDefault="008B34FF" w:rsidP="001E370D">
      <w:pPr>
        <w:spacing w:after="0"/>
      </w:pPr>
      <w:r>
        <w:separator/>
      </w:r>
    </w:p>
  </w:endnote>
  <w:endnote w:type="continuationSeparator" w:id="0">
    <w:p w:rsidR="008B34FF" w:rsidRDefault="008B34FF" w:rsidP="001E370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3264718"/>
      <w:docPartObj>
        <w:docPartGallery w:val="Page Numbers (Bottom of Page)"/>
        <w:docPartUnique/>
      </w:docPartObj>
    </w:sdtPr>
    <w:sdtEndPr/>
    <w:sdtContent>
      <w:p w:rsidR="00D824EC" w:rsidRDefault="00D824EC">
        <w:pPr>
          <w:pStyle w:val="Pieddepage"/>
          <w:jc w:val="right"/>
        </w:pPr>
        <w:r>
          <w:fldChar w:fldCharType="begin"/>
        </w:r>
        <w:r>
          <w:instrText>PAGE   \* MERGEFORMAT</w:instrText>
        </w:r>
        <w:r>
          <w:fldChar w:fldCharType="separate"/>
        </w:r>
        <w:r w:rsidR="00147F6D" w:rsidRPr="00147F6D">
          <w:rPr>
            <w:noProof/>
            <w:lang w:val="fr-FR"/>
          </w:rPr>
          <w:t>9</w:t>
        </w:r>
        <w:r>
          <w:fldChar w:fldCharType="end"/>
        </w:r>
      </w:p>
    </w:sdtContent>
  </w:sdt>
  <w:p w:rsidR="00D824EC" w:rsidRDefault="00D824E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34FF" w:rsidRDefault="008B34FF" w:rsidP="001E370D">
      <w:pPr>
        <w:spacing w:after="0"/>
      </w:pPr>
      <w:r>
        <w:separator/>
      </w:r>
    </w:p>
  </w:footnote>
  <w:footnote w:type="continuationSeparator" w:id="0">
    <w:p w:rsidR="008B34FF" w:rsidRDefault="008B34FF" w:rsidP="001E370D">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B06"/>
    <w:rsid w:val="00012DD3"/>
    <w:rsid w:val="00063D3A"/>
    <w:rsid w:val="000658CD"/>
    <w:rsid w:val="00075561"/>
    <w:rsid w:val="00093764"/>
    <w:rsid w:val="000A2AD5"/>
    <w:rsid w:val="000A2DD1"/>
    <w:rsid w:val="000B7454"/>
    <w:rsid w:val="000C3203"/>
    <w:rsid w:val="000C32DB"/>
    <w:rsid w:val="000D1F23"/>
    <w:rsid w:val="000F1033"/>
    <w:rsid w:val="00101E5F"/>
    <w:rsid w:val="00105712"/>
    <w:rsid w:val="001113B5"/>
    <w:rsid w:val="001144B7"/>
    <w:rsid w:val="00130AC9"/>
    <w:rsid w:val="00141E50"/>
    <w:rsid w:val="00147F6D"/>
    <w:rsid w:val="00151F3C"/>
    <w:rsid w:val="001614AE"/>
    <w:rsid w:val="00174423"/>
    <w:rsid w:val="0017725C"/>
    <w:rsid w:val="00184EA3"/>
    <w:rsid w:val="00197032"/>
    <w:rsid w:val="001B6160"/>
    <w:rsid w:val="001D30F4"/>
    <w:rsid w:val="001D53EA"/>
    <w:rsid w:val="001D7505"/>
    <w:rsid w:val="001E370D"/>
    <w:rsid w:val="00200E71"/>
    <w:rsid w:val="00204A16"/>
    <w:rsid w:val="00206142"/>
    <w:rsid w:val="00225109"/>
    <w:rsid w:val="00233F23"/>
    <w:rsid w:val="00253638"/>
    <w:rsid w:val="002811AF"/>
    <w:rsid w:val="00284584"/>
    <w:rsid w:val="002928B9"/>
    <w:rsid w:val="00300745"/>
    <w:rsid w:val="00317429"/>
    <w:rsid w:val="0034177F"/>
    <w:rsid w:val="0034465A"/>
    <w:rsid w:val="00367E1A"/>
    <w:rsid w:val="00387619"/>
    <w:rsid w:val="003A1CBD"/>
    <w:rsid w:val="003A3C36"/>
    <w:rsid w:val="003A60F4"/>
    <w:rsid w:val="003A6737"/>
    <w:rsid w:val="003B1DA3"/>
    <w:rsid w:val="003B2819"/>
    <w:rsid w:val="003B30CB"/>
    <w:rsid w:val="003B3E18"/>
    <w:rsid w:val="003C2CB2"/>
    <w:rsid w:val="003D6ECC"/>
    <w:rsid w:val="003E6C35"/>
    <w:rsid w:val="003F047D"/>
    <w:rsid w:val="00400033"/>
    <w:rsid w:val="00407020"/>
    <w:rsid w:val="00407F9F"/>
    <w:rsid w:val="004121D8"/>
    <w:rsid w:val="00430B8E"/>
    <w:rsid w:val="00440959"/>
    <w:rsid w:val="00450257"/>
    <w:rsid w:val="00457DAA"/>
    <w:rsid w:val="004860AF"/>
    <w:rsid w:val="00497FB5"/>
    <w:rsid w:val="004B3B0C"/>
    <w:rsid w:val="004D0708"/>
    <w:rsid w:val="004F4D98"/>
    <w:rsid w:val="005079E0"/>
    <w:rsid w:val="00521051"/>
    <w:rsid w:val="00530CEF"/>
    <w:rsid w:val="005322E7"/>
    <w:rsid w:val="00537263"/>
    <w:rsid w:val="00551058"/>
    <w:rsid w:val="005513B7"/>
    <w:rsid w:val="00553C39"/>
    <w:rsid w:val="00556717"/>
    <w:rsid w:val="00565E8B"/>
    <w:rsid w:val="005857F3"/>
    <w:rsid w:val="00585DC8"/>
    <w:rsid w:val="005A2B2F"/>
    <w:rsid w:val="00617777"/>
    <w:rsid w:val="00623F58"/>
    <w:rsid w:val="00644E58"/>
    <w:rsid w:val="00650572"/>
    <w:rsid w:val="00651C39"/>
    <w:rsid w:val="00675B06"/>
    <w:rsid w:val="00691A8A"/>
    <w:rsid w:val="00692A61"/>
    <w:rsid w:val="006D0BF2"/>
    <w:rsid w:val="006E18AB"/>
    <w:rsid w:val="006F19B3"/>
    <w:rsid w:val="006F4477"/>
    <w:rsid w:val="006F7C13"/>
    <w:rsid w:val="007050A4"/>
    <w:rsid w:val="00707379"/>
    <w:rsid w:val="0072656C"/>
    <w:rsid w:val="00731D55"/>
    <w:rsid w:val="007407E0"/>
    <w:rsid w:val="00746016"/>
    <w:rsid w:val="00766A84"/>
    <w:rsid w:val="00771047"/>
    <w:rsid w:val="007858F3"/>
    <w:rsid w:val="00797FB4"/>
    <w:rsid w:val="007A3637"/>
    <w:rsid w:val="007B38AE"/>
    <w:rsid w:val="007E2E13"/>
    <w:rsid w:val="007E5864"/>
    <w:rsid w:val="00804406"/>
    <w:rsid w:val="0080546F"/>
    <w:rsid w:val="00820B9E"/>
    <w:rsid w:val="00841B56"/>
    <w:rsid w:val="00843AFF"/>
    <w:rsid w:val="008461C5"/>
    <w:rsid w:val="00850C75"/>
    <w:rsid w:val="008564A3"/>
    <w:rsid w:val="008718EF"/>
    <w:rsid w:val="00881799"/>
    <w:rsid w:val="008820A0"/>
    <w:rsid w:val="008B2C67"/>
    <w:rsid w:val="008B34FF"/>
    <w:rsid w:val="008D1B7B"/>
    <w:rsid w:val="008F020D"/>
    <w:rsid w:val="00901027"/>
    <w:rsid w:val="009025DE"/>
    <w:rsid w:val="00906099"/>
    <w:rsid w:val="00916049"/>
    <w:rsid w:val="0092798E"/>
    <w:rsid w:val="00986372"/>
    <w:rsid w:val="0099686C"/>
    <w:rsid w:val="009E7D00"/>
    <w:rsid w:val="009F4418"/>
    <w:rsid w:val="00A037F7"/>
    <w:rsid w:val="00A43EA7"/>
    <w:rsid w:val="00A6063E"/>
    <w:rsid w:val="00A65B4A"/>
    <w:rsid w:val="00A75C68"/>
    <w:rsid w:val="00A85AC7"/>
    <w:rsid w:val="00AC409F"/>
    <w:rsid w:val="00AE16CD"/>
    <w:rsid w:val="00AF7363"/>
    <w:rsid w:val="00B065CB"/>
    <w:rsid w:val="00B07D74"/>
    <w:rsid w:val="00B335FD"/>
    <w:rsid w:val="00B41D07"/>
    <w:rsid w:val="00B65212"/>
    <w:rsid w:val="00B818FF"/>
    <w:rsid w:val="00B90505"/>
    <w:rsid w:val="00BA1BAA"/>
    <w:rsid w:val="00BD6627"/>
    <w:rsid w:val="00C246F5"/>
    <w:rsid w:val="00C255E4"/>
    <w:rsid w:val="00C3753E"/>
    <w:rsid w:val="00C45012"/>
    <w:rsid w:val="00C65BDC"/>
    <w:rsid w:val="00C97005"/>
    <w:rsid w:val="00C97B10"/>
    <w:rsid w:val="00CA5259"/>
    <w:rsid w:val="00CA5B2E"/>
    <w:rsid w:val="00CB13EE"/>
    <w:rsid w:val="00CB569F"/>
    <w:rsid w:val="00CF452D"/>
    <w:rsid w:val="00D20B46"/>
    <w:rsid w:val="00D26353"/>
    <w:rsid w:val="00D30484"/>
    <w:rsid w:val="00D429E9"/>
    <w:rsid w:val="00D42C3D"/>
    <w:rsid w:val="00D464BD"/>
    <w:rsid w:val="00D824EC"/>
    <w:rsid w:val="00D83A8D"/>
    <w:rsid w:val="00D87ADC"/>
    <w:rsid w:val="00D91D1B"/>
    <w:rsid w:val="00D92B84"/>
    <w:rsid w:val="00D930F6"/>
    <w:rsid w:val="00DC0792"/>
    <w:rsid w:val="00DC18C4"/>
    <w:rsid w:val="00DD41C9"/>
    <w:rsid w:val="00DD5EF0"/>
    <w:rsid w:val="00DD6149"/>
    <w:rsid w:val="00E047E5"/>
    <w:rsid w:val="00E0680B"/>
    <w:rsid w:val="00E436E6"/>
    <w:rsid w:val="00E97A3F"/>
    <w:rsid w:val="00EA1E08"/>
    <w:rsid w:val="00EB1754"/>
    <w:rsid w:val="00EC5D16"/>
    <w:rsid w:val="00ED6C3D"/>
    <w:rsid w:val="00ED78E1"/>
    <w:rsid w:val="00F338FE"/>
    <w:rsid w:val="00F41C08"/>
    <w:rsid w:val="00F42DDF"/>
    <w:rsid w:val="00F5758B"/>
    <w:rsid w:val="00FA5713"/>
    <w:rsid w:val="00FA6B8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B59FDE-EA13-4BBB-97EC-FBC44764C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35F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75B06"/>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675B06"/>
    <w:rPr>
      <w:rFonts w:ascii="Tahoma" w:hAnsi="Tahoma" w:cs="Tahoma"/>
      <w:sz w:val="16"/>
      <w:szCs w:val="16"/>
    </w:rPr>
  </w:style>
  <w:style w:type="table" w:styleId="Grilledutableau">
    <w:name w:val="Table Grid"/>
    <w:basedOn w:val="TableauNormal"/>
    <w:uiPriority w:val="59"/>
    <w:rsid w:val="00CB13E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1E370D"/>
    <w:pPr>
      <w:tabs>
        <w:tab w:val="center" w:pos="4536"/>
        <w:tab w:val="right" w:pos="9072"/>
      </w:tabs>
      <w:spacing w:after="0"/>
    </w:pPr>
  </w:style>
  <w:style w:type="character" w:customStyle="1" w:styleId="En-tteCar">
    <w:name w:val="En-tête Car"/>
    <w:basedOn w:val="Policepardfaut"/>
    <w:link w:val="En-tte"/>
    <w:uiPriority w:val="99"/>
    <w:rsid w:val="001E370D"/>
  </w:style>
  <w:style w:type="paragraph" w:styleId="Pieddepage">
    <w:name w:val="footer"/>
    <w:basedOn w:val="Normal"/>
    <w:link w:val="PieddepageCar"/>
    <w:uiPriority w:val="99"/>
    <w:unhideWhenUsed/>
    <w:rsid w:val="001E370D"/>
    <w:pPr>
      <w:tabs>
        <w:tab w:val="center" w:pos="4536"/>
        <w:tab w:val="right" w:pos="9072"/>
      </w:tabs>
      <w:spacing w:after="0"/>
    </w:pPr>
  </w:style>
  <w:style w:type="character" w:customStyle="1" w:styleId="PieddepageCar">
    <w:name w:val="Pied de page Car"/>
    <w:basedOn w:val="Policepardfaut"/>
    <w:link w:val="Pieddepage"/>
    <w:uiPriority w:val="99"/>
    <w:rsid w:val="001E370D"/>
  </w:style>
  <w:style w:type="paragraph" w:customStyle="1" w:styleId="Contenudetableau">
    <w:name w:val="Contenu de tableau"/>
    <w:basedOn w:val="Normal"/>
    <w:rsid w:val="0034465A"/>
    <w:pPr>
      <w:widowControl w:val="0"/>
      <w:suppressLineNumbers/>
      <w:suppressAutoHyphens/>
      <w:spacing w:after="0"/>
    </w:pPr>
    <w:rPr>
      <w:rFonts w:ascii="Times New Roman" w:eastAsia="SimSun" w:hAnsi="Times New Roman" w:cs="Mangal"/>
      <w:kern w:val="1"/>
      <w:sz w:val="24"/>
      <w:szCs w:val="24"/>
      <w:lang w:eastAsia="hi-IN" w:bidi="hi-IN"/>
    </w:rPr>
  </w:style>
  <w:style w:type="paragraph" w:customStyle="1" w:styleId="Standard">
    <w:name w:val="Standard"/>
    <w:rsid w:val="00916049"/>
    <w:pPr>
      <w:widowControl w:val="0"/>
      <w:suppressAutoHyphens/>
      <w:autoSpaceDN w:val="0"/>
      <w:spacing w:after="0"/>
      <w:textAlignment w:val="baseline"/>
    </w:pPr>
    <w:rPr>
      <w:rFonts w:ascii="Times New Roman" w:eastAsia="SimSun" w:hAnsi="Times New Roman" w:cs="Mangal"/>
      <w:kern w:val="3"/>
      <w:sz w:val="24"/>
      <w:szCs w:val="24"/>
      <w:lang w:eastAsia="zh-CN" w:bidi="hi-IN"/>
    </w:rPr>
  </w:style>
  <w:style w:type="paragraph" w:customStyle="1" w:styleId="TableContents">
    <w:name w:val="Table Contents"/>
    <w:basedOn w:val="Standard"/>
    <w:rsid w:val="00916049"/>
    <w:pPr>
      <w:suppressLineNumbers/>
    </w:pPr>
  </w:style>
  <w:style w:type="paragraph" w:styleId="Paragraphedeliste">
    <w:name w:val="List Paragraph"/>
    <w:basedOn w:val="Normal"/>
    <w:uiPriority w:val="34"/>
    <w:qFormat/>
    <w:rsid w:val="00843A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diagramLayout" Target="diagrams/layout3.xml"/><Relationship Id="rId26" Type="http://schemas.microsoft.com/office/2007/relationships/diagramDrawing" Target="diagrams/drawing4.xml"/><Relationship Id="rId3" Type="http://schemas.openxmlformats.org/officeDocument/2006/relationships/settings" Target="settings.xml"/><Relationship Id="rId21" Type="http://schemas.microsoft.com/office/2007/relationships/diagramDrawing" Target="diagrams/drawing3.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diagramData" Target="diagrams/data3.xml"/><Relationship Id="rId25" Type="http://schemas.openxmlformats.org/officeDocument/2006/relationships/diagramColors" Target="diagrams/colors4.xml"/><Relationship Id="rId2" Type="http://schemas.openxmlformats.org/officeDocument/2006/relationships/styles" Target="styles.xml"/><Relationship Id="rId16" Type="http://schemas.microsoft.com/office/2007/relationships/diagramDrawing" Target="diagrams/drawing2.xml"/><Relationship Id="rId20" Type="http://schemas.openxmlformats.org/officeDocument/2006/relationships/diagramColors" Target="diagrams/colors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diagramDrawing" Target="diagrams/drawing1.xml"/><Relationship Id="rId24" Type="http://schemas.openxmlformats.org/officeDocument/2006/relationships/diagramQuickStyle" Target="diagrams/quickStyle4.xml"/><Relationship Id="rId5" Type="http://schemas.openxmlformats.org/officeDocument/2006/relationships/footnotes" Target="footnotes.xml"/><Relationship Id="rId15" Type="http://schemas.openxmlformats.org/officeDocument/2006/relationships/diagramColors" Target="diagrams/colors2.xml"/><Relationship Id="rId23" Type="http://schemas.openxmlformats.org/officeDocument/2006/relationships/diagramLayout" Target="diagrams/layout4.xml"/><Relationship Id="rId28" Type="http://schemas.openxmlformats.org/officeDocument/2006/relationships/fontTable" Target="fontTable.xml"/><Relationship Id="rId10" Type="http://schemas.openxmlformats.org/officeDocument/2006/relationships/diagramColors" Target="diagrams/colors1.xml"/><Relationship Id="rId19" Type="http://schemas.openxmlformats.org/officeDocument/2006/relationships/diagramQuickStyle" Target="diagrams/quickStyle3.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 Id="rId22" Type="http://schemas.openxmlformats.org/officeDocument/2006/relationships/diagramData" Target="diagrams/data4.xml"/><Relationship Id="rId27"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2F544DB-74F2-418F-9DD7-06DBB8E2CCF7}" type="doc">
      <dgm:prSet loTypeId="urn:microsoft.com/office/officeart/2005/8/layout/hChevron3" loCatId="process" qsTypeId="urn:microsoft.com/office/officeart/2005/8/quickstyle/simple1" qsCatId="simple" csTypeId="urn:microsoft.com/office/officeart/2005/8/colors/accent1_2" csCatId="accent1" phldr="1"/>
      <dgm:spPr/>
    </dgm:pt>
    <dgm:pt modelId="{0FE780E9-77E6-4DF5-A782-D929FFA905B4}">
      <dgm:prSet phldrT="[Texte]"/>
      <dgm:spPr/>
      <dgm:t>
        <a:bodyPr/>
        <a:lstStyle/>
        <a:p>
          <a:r>
            <a:rPr lang="fr-BE"/>
            <a:t>Ecole </a:t>
          </a:r>
        </a:p>
      </dgm:t>
    </dgm:pt>
    <dgm:pt modelId="{A35CA1B5-6D6F-4734-8CB3-50979D62308F}" type="parTrans" cxnId="{93D7528C-D8B3-417C-B943-2700A99C721F}">
      <dgm:prSet/>
      <dgm:spPr/>
      <dgm:t>
        <a:bodyPr/>
        <a:lstStyle/>
        <a:p>
          <a:endParaRPr lang="fr-BE"/>
        </a:p>
      </dgm:t>
    </dgm:pt>
    <dgm:pt modelId="{BBB96FDC-50E7-4097-9A0B-58562CFFF049}" type="sibTrans" cxnId="{93D7528C-D8B3-417C-B943-2700A99C721F}">
      <dgm:prSet/>
      <dgm:spPr/>
      <dgm:t>
        <a:bodyPr/>
        <a:lstStyle/>
        <a:p>
          <a:endParaRPr lang="fr-BE"/>
        </a:p>
      </dgm:t>
    </dgm:pt>
    <dgm:pt modelId="{390EFF14-73EC-4EEF-92AE-2C2A2BE1ED4E}">
      <dgm:prSet phldrT="[Texte]"/>
      <dgm:spPr/>
      <dgm:t>
        <a:bodyPr/>
        <a:lstStyle/>
        <a:p>
          <a:r>
            <a:rPr lang="fr-BE"/>
            <a:t>communale</a:t>
          </a:r>
        </a:p>
      </dgm:t>
    </dgm:pt>
    <dgm:pt modelId="{9A6BFA34-BDF4-4786-B2B7-8ACCD846FAE7}" type="parTrans" cxnId="{0EF94FE4-C44D-43BF-AB41-BB4FC2C8D06F}">
      <dgm:prSet/>
      <dgm:spPr/>
      <dgm:t>
        <a:bodyPr/>
        <a:lstStyle/>
        <a:p>
          <a:endParaRPr lang="fr-BE"/>
        </a:p>
      </dgm:t>
    </dgm:pt>
    <dgm:pt modelId="{DB13DF37-08A4-46CD-B38F-8B47F24B253F}" type="sibTrans" cxnId="{0EF94FE4-C44D-43BF-AB41-BB4FC2C8D06F}">
      <dgm:prSet/>
      <dgm:spPr/>
      <dgm:t>
        <a:bodyPr/>
        <a:lstStyle/>
        <a:p>
          <a:endParaRPr lang="fr-BE"/>
        </a:p>
      </dgm:t>
    </dgm:pt>
    <dgm:pt modelId="{DA2460DF-A1E1-4963-A413-F24AD540A780}">
      <dgm:prSet phldrT="[Texte]"/>
      <dgm:spPr/>
      <dgm:t>
        <a:bodyPr/>
        <a:lstStyle/>
        <a:p>
          <a:r>
            <a:rPr lang="fr-BE"/>
            <a:t>Trois-Ponts</a:t>
          </a:r>
        </a:p>
      </dgm:t>
    </dgm:pt>
    <dgm:pt modelId="{30849BC5-E9EF-4505-B872-46AF9415CEDD}" type="parTrans" cxnId="{F15F760E-16B7-4E16-8096-943AEE547375}">
      <dgm:prSet/>
      <dgm:spPr/>
      <dgm:t>
        <a:bodyPr/>
        <a:lstStyle/>
        <a:p>
          <a:endParaRPr lang="fr-BE"/>
        </a:p>
      </dgm:t>
    </dgm:pt>
    <dgm:pt modelId="{186FBC98-89A1-42B1-AF22-898CE6B02638}" type="sibTrans" cxnId="{F15F760E-16B7-4E16-8096-943AEE547375}">
      <dgm:prSet/>
      <dgm:spPr/>
      <dgm:t>
        <a:bodyPr/>
        <a:lstStyle/>
        <a:p>
          <a:endParaRPr lang="fr-BE"/>
        </a:p>
      </dgm:t>
    </dgm:pt>
    <dgm:pt modelId="{69529F78-5509-4300-9971-FE59B88EC738}" type="pres">
      <dgm:prSet presAssocID="{92F544DB-74F2-418F-9DD7-06DBB8E2CCF7}" presName="Name0" presStyleCnt="0">
        <dgm:presLayoutVars>
          <dgm:dir/>
          <dgm:resizeHandles val="exact"/>
        </dgm:presLayoutVars>
      </dgm:prSet>
      <dgm:spPr/>
    </dgm:pt>
    <dgm:pt modelId="{652965BA-0EEB-4595-BE04-26F62B6FA103}" type="pres">
      <dgm:prSet presAssocID="{0FE780E9-77E6-4DF5-A782-D929FFA905B4}" presName="parTxOnly" presStyleLbl="node1" presStyleIdx="0" presStyleCnt="3">
        <dgm:presLayoutVars>
          <dgm:bulletEnabled val="1"/>
        </dgm:presLayoutVars>
      </dgm:prSet>
      <dgm:spPr/>
      <dgm:t>
        <a:bodyPr/>
        <a:lstStyle/>
        <a:p>
          <a:endParaRPr lang="fr-BE"/>
        </a:p>
      </dgm:t>
    </dgm:pt>
    <dgm:pt modelId="{EF1B83D6-AF06-4D08-AD21-95B58317A487}" type="pres">
      <dgm:prSet presAssocID="{BBB96FDC-50E7-4097-9A0B-58562CFFF049}" presName="parSpace" presStyleCnt="0"/>
      <dgm:spPr/>
    </dgm:pt>
    <dgm:pt modelId="{F4EC53E3-537C-41E7-9D5C-FE3230BAFA11}" type="pres">
      <dgm:prSet presAssocID="{390EFF14-73EC-4EEF-92AE-2C2A2BE1ED4E}" presName="parTxOnly" presStyleLbl="node1" presStyleIdx="1" presStyleCnt="3">
        <dgm:presLayoutVars>
          <dgm:bulletEnabled val="1"/>
        </dgm:presLayoutVars>
      </dgm:prSet>
      <dgm:spPr/>
      <dgm:t>
        <a:bodyPr/>
        <a:lstStyle/>
        <a:p>
          <a:endParaRPr lang="fr-BE"/>
        </a:p>
      </dgm:t>
    </dgm:pt>
    <dgm:pt modelId="{D07D9568-FF79-45C9-82D0-D62BBE7E35BC}" type="pres">
      <dgm:prSet presAssocID="{DB13DF37-08A4-46CD-B38F-8B47F24B253F}" presName="parSpace" presStyleCnt="0"/>
      <dgm:spPr/>
    </dgm:pt>
    <dgm:pt modelId="{32E5DBF6-6FE9-418B-9D94-95A2107D492B}" type="pres">
      <dgm:prSet presAssocID="{DA2460DF-A1E1-4963-A413-F24AD540A780}" presName="parTxOnly" presStyleLbl="node1" presStyleIdx="2" presStyleCnt="3">
        <dgm:presLayoutVars>
          <dgm:bulletEnabled val="1"/>
        </dgm:presLayoutVars>
      </dgm:prSet>
      <dgm:spPr/>
      <dgm:t>
        <a:bodyPr/>
        <a:lstStyle/>
        <a:p>
          <a:endParaRPr lang="fr-BE"/>
        </a:p>
      </dgm:t>
    </dgm:pt>
  </dgm:ptLst>
  <dgm:cxnLst>
    <dgm:cxn modelId="{F15F760E-16B7-4E16-8096-943AEE547375}" srcId="{92F544DB-74F2-418F-9DD7-06DBB8E2CCF7}" destId="{DA2460DF-A1E1-4963-A413-F24AD540A780}" srcOrd="2" destOrd="0" parTransId="{30849BC5-E9EF-4505-B872-46AF9415CEDD}" sibTransId="{186FBC98-89A1-42B1-AF22-898CE6B02638}"/>
    <dgm:cxn modelId="{30B848F9-BB50-4BF6-8CDA-320F7CB3B0DC}" type="presOf" srcId="{0FE780E9-77E6-4DF5-A782-D929FFA905B4}" destId="{652965BA-0EEB-4595-BE04-26F62B6FA103}" srcOrd="0" destOrd="0" presId="urn:microsoft.com/office/officeart/2005/8/layout/hChevron3"/>
    <dgm:cxn modelId="{93D7528C-D8B3-417C-B943-2700A99C721F}" srcId="{92F544DB-74F2-418F-9DD7-06DBB8E2CCF7}" destId="{0FE780E9-77E6-4DF5-A782-D929FFA905B4}" srcOrd="0" destOrd="0" parTransId="{A35CA1B5-6D6F-4734-8CB3-50979D62308F}" sibTransId="{BBB96FDC-50E7-4097-9A0B-58562CFFF049}"/>
    <dgm:cxn modelId="{238753A5-A863-41D3-AFD0-F4AD4B64D756}" type="presOf" srcId="{390EFF14-73EC-4EEF-92AE-2C2A2BE1ED4E}" destId="{F4EC53E3-537C-41E7-9D5C-FE3230BAFA11}" srcOrd="0" destOrd="0" presId="urn:microsoft.com/office/officeart/2005/8/layout/hChevron3"/>
    <dgm:cxn modelId="{17424324-01AC-4418-9ED2-2A584C657208}" type="presOf" srcId="{DA2460DF-A1E1-4963-A413-F24AD540A780}" destId="{32E5DBF6-6FE9-418B-9D94-95A2107D492B}" srcOrd="0" destOrd="0" presId="urn:microsoft.com/office/officeart/2005/8/layout/hChevron3"/>
    <dgm:cxn modelId="{0EF94FE4-C44D-43BF-AB41-BB4FC2C8D06F}" srcId="{92F544DB-74F2-418F-9DD7-06DBB8E2CCF7}" destId="{390EFF14-73EC-4EEF-92AE-2C2A2BE1ED4E}" srcOrd="1" destOrd="0" parTransId="{9A6BFA34-BDF4-4786-B2B7-8ACCD846FAE7}" sibTransId="{DB13DF37-08A4-46CD-B38F-8B47F24B253F}"/>
    <dgm:cxn modelId="{8AD049C4-9202-4254-A172-3647A3335015}" type="presOf" srcId="{92F544DB-74F2-418F-9DD7-06DBB8E2CCF7}" destId="{69529F78-5509-4300-9971-FE59B88EC738}" srcOrd="0" destOrd="0" presId="urn:microsoft.com/office/officeart/2005/8/layout/hChevron3"/>
    <dgm:cxn modelId="{C2B3B911-2B5D-4F71-A67D-7885F2E0E63F}" type="presParOf" srcId="{69529F78-5509-4300-9971-FE59B88EC738}" destId="{652965BA-0EEB-4595-BE04-26F62B6FA103}" srcOrd="0" destOrd="0" presId="urn:microsoft.com/office/officeart/2005/8/layout/hChevron3"/>
    <dgm:cxn modelId="{7564FA5F-FBCE-4A47-943F-1A7D01F2E586}" type="presParOf" srcId="{69529F78-5509-4300-9971-FE59B88EC738}" destId="{EF1B83D6-AF06-4D08-AD21-95B58317A487}" srcOrd="1" destOrd="0" presId="urn:microsoft.com/office/officeart/2005/8/layout/hChevron3"/>
    <dgm:cxn modelId="{CE52BF18-7A36-431E-87FA-AF4F51A53CA4}" type="presParOf" srcId="{69529F78-5509-4300-9971-FE59B88EC738}" destId="{F4EC53E3-537C-41E7-9D5C-FE3230BAFA11}" srcOrd="2" destOrd="0" presId="urn:microsoft.com/office/officeart/2005/8/layout/hChevron3"/>
    <dgm:cxn modelId="{8D691043-466D-486D-BAE2-56C9B75F278D}" type="presParOf" srcId="{69529F78-5509-4300-9971-FE59B88EC738}" destId="{D07D9568-FF79-45C9-82D0-D62BBE7E35BC}" srcOrd="3" destOrd="0" presId="urn:microsoft.com/office/officeart/2005/8/layout/hChevron3"/>
    <dgm:cxn modelId="{BE7DF626-A8D2-4F90-9349-B2F4A5EEE064}" type="presParOf" srcId="{69529F78-5509-4300-9971-FE59B88EC738}" destId="{32E5DBF6-6FE9-418B-9D94-95A2107D492B}" srcOrd="4" destOrd="0" presId="urn:microsoft.com/office/officeart/2005/8/layout/hChevron3"/>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5FDB782-51CC-4B3E-BCDA-ED3EB246FFEF}" type="doc">
      <dgm:prSet loTypeId="urn:microsoft.com/office/officeart/2005/8/layout/venn1" loCatId="relationship" qsTypeId="urn:microsoft.com/office/officeart/2005/8/quickstyle/simple1" qsCatId="simple" csTypeId="urn:microsoft.com/office/officeart/2005/8/colors/accent1_2" csCatId="accent1" phldr="1"/>
      <dgm:spPr/>
    </dgm:pt>
    <dgm:pt modelId="{B1DE8840-706F-4C4C-802C-81B2841146CB}">
      <dgm:prSet phldrT="[Texte]"/>
      <dgm:spPr/>
      <dgm:t>
        <a:bodyPr/>
        <a:lstStyle/>
        <a:p>
          <a:r>
            <a:rPr lang="fr-BE"/>
            <a:t>Implantation</a:t>
          </a:r>
        </a:p>
        <a:p>
          <a:r>
            <a:rPr lang="fr-BE"/>
            <a:t>Basse-Bodeux</a:t>
          </a:r>
        </a:p>
      </dgm:t>
    </dgm:pt>
    <dgm:pt modelId="{6D889380-2EF9-402A-9B90-226BE7EE3E13}" type="parTrans" cxnId="{4E154FA1-8FC8-4BE7-957C-231E7CA55E42}">
      <dgm:prSet/>
      <dgm:spPr/>
      <dgm:t>
        <a:bodyPr/>
        <a:lstStyle/>
        <a:p>
          <a:endParaRPr lang="fr-BE"/>
        </a:p>
      </dgm:t>
    </dgm:pt>
    <dgm:pt modelId="{6AFE2B66-F7D3-4FCD-9231-AA1B9E87CF3E}" type="sibTrans" cxnId="{4E154FA1-8FC8-4BE7-957C-231E7CA55E42}">
      <dgm:prSet/>
      <dgm:spPr/>
      <dgm:t>
        <a:bodyPr/>
        <a:lstStyle/>
        <a:p>
          <a:endParaRPr lang="fr-BE"/>
        </a:p>
      </dgm:t>
    </dgm:pt>
    <dgm:pt modelId="{020A23E0-C099-4042-8DED-67C61D6C253E}">
      <dgm:prSet phldrT="[Texte]"/>
      <dgm:spPr/>
      <dgm:t>
        <a:bodyPr/>
        <a:lstStyle/>
        <a:p>
          <a:r>
            <a:rPr lang="fr-BE"/>
            <a:t>Implantation </a:t>
          </a:r>
        </a:p>
        <a:p>
          <a:r>
            <a:rPr lang="fr-BE"/>
            <a:t>Wanne</a:t>
          </a:r>
        </a:p>
      </dgm:t>
    </dgm:pt>
    <dgm:pt modelId="{E2DC356E-707E-4324-A04A-3CD6F4162A01}" type="parTrans" cxnId="{D09E8764-8265-4005-B098-C39C8C4877B3}">
      <dgm:prSet/>
      <dgm:spPr/>
      <dgm:t>
        <a:bodyPr/>
        <a:lstStyle/>
        <a:p>
          <a:endParaRPr lang="fr-BE"/>
        </a:p>
      </dgm:t>
    </dgm:pt>
    <dgm:pt modelId="{CC846901-CE4E-48F8-890D-B243C6EB07D1}" type="sibTrans" cxnId="{D09E8764-8265-4005-B098-C39C8C4877B3}">
      <dgm:prSet/>
      <dgm:spPr/>
      <dgm:t>
        <a:bodyPr/>
        <a:lstStyle/>
        <a:p>
          <a:endParaRPr lang="fr-BE"/>
        </a:p>
      </dgm:t>
    </dgm:pt>
    <dgm:pt modelId="{CD81560B-4C88-46CC-96E8-AD83AF3D8D39}">
      <dgm:prSet phldrT="[Texte]"/>
      <dgm:spPr/>
      <dgm:t>
        <a:bodyPr/>
        <a:lstStyle/>
        <a:p>
          <a:r>
            <a:rPr lang="fr-BE"/>
            <a:t>Implantation</a:t>
          </a:r>
        </a:p>
        <a:p>
          <a:r>
            <a:rPr lang="fr-BE"/>
            <a:t>Trois-Ponts</a:t>
          </a:r>
        </a:p>
      </dgm:t>
    </dgm:pt>
    <dgm:pt modelId="{6A9C089B-FC88-4118-8D0E-A3A96EBD0506}" type="parTrans" cxnId="{7AE6B05A-0A4D-4616-B274-FA86A4B1953C}">
      <dgm:prSet/>
      <dgm:spPr/>
      <dgm:t>
        <a:bodyPr/>
        <a:lstStyle/>
        <a:p>
          <a:endParaRPr lang="fr-BE"/>
        </a:p>
      </dgm:t>
    </dgm:pt>
    <dgm:pt modelId="{2A1D7BDD-A234-4950-A1CD-3D4CAEB5413E}" type="sibTrans" cxnId="{7AE6B05A-0A4D-4616-B274-FA86A4B1953C}">
      <dgm:prSet/>
      <dgm:spPr/>
      <dgm:t>
        <a:bodyPr/>
        <a:lstStyle/>
        <a:p>
          <a:endParaRPr lang="fr-BE"/>
        </a:p>
      </dgm:t>
    </dgm:pt>
    <dgm:pt modelId="{F9944362-93D8-4896-9E3D-63F3F9021C28}" type="pres">
      <dgm:prSet presAssocID="{45FDB782-51CC-4B3E-BCDA-ED3EB246FFEF}" presName="compositeShape" presStyleCnt="0">
        <dgm:presLayoutVars>
          <dgm:chMax val="7"/>
          <dgm:dir/>
          <dgm:resizeHandles val="exact"/>
        </dgm:presLayoutVars>
      </dgm:prSet>
      <dgm:spPr/>
    </dgm:pt>
    <dgm:pt modelId="{706932F6-683A-45AD-997B-BF1C568A4203}" type="pres">
      <dgm:prSet presAssocID="{B1DE8840-706F-4C4C-802C-81B2841146CB}" presName="circ1" presStyleLbl="vennNode1" presStyleIdx="0" presStyleCnt="3"/>
      <dgm:spPr/>
      <dgm:t>
        <a:bodyPr/>
        <a:lstStyle/>
        <a:p>
          <a:endParaRPr lang="fr-BE"/>
        </a:p>
      </dgm:t>
    </dgm:pt>
    <dgm:pt modelId="{B2CA300D-173A-4C8B-81F8-69D0008A7827}" type="pres">
      <dgm:prSet presAssocID="{B1DE8840-706F-4C4C-802C-81B2841146CB}" presName="circ1Tx" presStyleLbl="revTx" presStyleIdx="0" presStyleCnt="0">
        <dgm:presLayoutVars>
          <dgm:chMax val="0"/>
          <dgm:chPref val="0"/>
          <dgm:bulletEnabled val="1"/>
        </dgm:presLayoutVars>
      </dgm:prSet>
      <dgm:spPr/>
      <dgm:t>
        <a:bodyPr/>
        <a:lstStyle/>
        <a:p>
          <a:endParaRPr lang="fr-BE"/>
        </a:p>
      </dgm:t>
    </dgm:pt>
    <dgm:pt modelId="{792F1AFE-D1B5-42FF-835A-9403E2DF5D1C}" type="pres">
      <dgm:prSet presAssocID="{020A23E0-C099-4042-8DED-67C61D6C253E}" presName="circ2" presStyleLbl="vennNode1" presStyleIdx="1" presStyleCnt="3"/>
      <dgm:spPr/>
      <dgm:t>
        <a:bodyPr/>
        <a:lstStyle/>
        <a:p>
          <a:endParaRPr lang="fr-BE"/>
        </a:p>
      </dgm:t>
    </dgm:pt>
    <dgm:pt modelId="{80CD6F5C-7E8E-446A-9D1F-E7C615A4E19C}" type="pres">
      <dgm:prSet presAssocID="{020A23E0-C099-4042-8DED-67C61D6C253E}" presName="circ2Tx" presStyleLbl="revTx" presStyleIdx="0" presStyleCnt="0">
        <dgm:presLayoutVars>
          <dgm:chMax val="0"/>
          <dgm:chPref val="0"/>
          <dgm:bulletEnabled val="1"/>
        </dgm:presLayoutVars>
      </dgm:prSet>
      <dgm:spPr/>
      <dgm:t>
        <a:bodyPr/>
        <a:lstStyle/>
        <a:p>
          <a:endParaRPr lang="fr-BE"/>
        </a:p>
      </dgm:t>
    </dgm:pt>
    <dgm:pt modelId="{0BB8E588-93C3-4E66-8999-FB4D56B4FCA1}" type="pres">
      <dgm:prSet presAssocID="{CD81560B-4C88-46CC-96E8-AD83AF3D8D39}" presName="circ3" presStyleLbl="vennNode1" presStyleIdx="2" presStyleCnt="3"/>
      <dgm:spPr/>
      <dgm:t>
        <a:bodyPr/>
        <a:lstStyle/>
        <a:p>
          <a:endParaRPr lang="fr-BE"/>
        </a:p>
      </dgm:t>
    </dgm:pt>
    <dgm:pt modelId="{F554905E-91AC-4C63-ABAF-39D0183D37E3}" type="pres">
      <dgm:prSet presAssocID="{CD81560B-4C88-46CC-96E8-AD83AF3D8D39}" presName="circ3Tx" presStyleLbl="revTx" presStyleIdx="0" presStyleCnt="0">
        <dgm:presLayoutVars>
          <dgm:chMax val="0"/>
          <dgm:chPref val="0"/>
          <dgm:bulletEnabled val="1"/>
        </dgm:presLayoutVars>
      </dgm:prSet>
      <dgm:spPr/>
      <dgm:t>
        <a:bodyPr/>
        <a:lstStyle/>
        <a:p>
          <a:endParaRPr lang="fr-BE"/>
        </a:p>
      </dgm:t>
    </dgm:pt>
  </dgm:ptLst>
  <dgm:cxnLst>
    <dgm:cxn modelId="{B06BCB49-FE86-4F6A-B2F6-955E50AF3710}" type="presOf" srcId="{45FDB782-51CC-4B3E-BCDA-ED3EB246FFEF}" destId="{F9944362-93D8-4896-9E3D-63F3F9021C28}" srcOrd="0" destOrd="0" presId="urn:microsoft.com/office/officeart/2005/8/layout/venn1"/>
    <dgm:cxn modelId="{7AE6B05A-0A4D-4616-B274-FA86A4B1953C}" srcId="{45FDB782-51CC-4B3E-BCDA-ED3EB246FFEF}" destId="{CD81560B-4C88-46CC-96E8-AD83AF3D8D39}" srcOrd="2" destOrd="0" parTransId="{6A9C089B-FC88-4118-8D0E-A3A96EBD0506}" sibTransId="{2A1D7BDD-A234-4950-A1CD-3D4CAEB5413E}"/>
    <dgm:cxn modelId="{A5332072-C201-427E-9EA4-06B0813D6014}" type="presOf" srcId="{CD81560B-4C88-46CC-96E8-AD83AF3D8D39}" destId="{F554905E-91AC-4C63-ABAF-39D0183D37E3}" srcOrd="1" destOrd="0" presId="urn:microsoft.com/office/officeart/2005/8/layout/venn1"/>
    <dgm:cxn modelId="{2366F276-F425-4631-ADB1-D3418524D13E}" type="presOf" srcId="{B1DE8840-706F-4C4C-802C-81B2841146CB}" destId="{706932F6-683A-45AD-997B-BF1C568A4203}" srcOrd="0" destOrd="0" presId="urn:microsoft.com/office/officeart/2005/8/layout/venn1"/>
    <dgm:cxn modelId="{2813B327-1D13-432E-8154-76BD88B3DF9E}" type="presOf" srcId="{B1DE8840-706F-4C4C-802C-81B2841146CB}" destId="{B2CA300D-173A-4C8B-81F8-69D0008A7827}" srcOrd="1" destOrd="0" presId="urn:microsoft.com/office/officeart/2005/8/layout/venn1"/>
    <dgm:cxn modelId="{EFD5571F-8DFB-4C20-B91A-39B12DCAA131}" type="presOf" srcId="{020A23E0-C099-4042-8DED-67C61D6C253E}" destId="{80CD6F5C-7E8E-446A-9D1F-E7C615A4E19C}" srcOrd="1" destOrd="0" presId="urn:microsoft.com/office/officeart/2005/8/layout/venn1"/>
    <dgm:cxn modelId="{2907BE39-784D-4B2F-85A7-FAB093D64FC6}" type="presOf" srcId="{020A23E0-C099-4042-8DED-67C61D6C253E}" destId="{792F1AFE-D1B5-42FF-835A-9403E2DF5D1C}" srcOrd="0" destOrd="0" presId="urn:microsoft.com/office/officeart/2005/8/layout/venn1"/>
    <dgm:cxn modelId="{FDAEADB0-C536-4096-A5DB-4535A5241756}" type="presOf" srcId="{CD81560B-4C88-46CC-96E8-AD83AF3D8D39}" destId="{0BB8E588-93C3-4E66-8999-FB4D56B4FCA1}" srcOrd="0" destOrd="0" presId="urn:microsoft.com/office/officeart/2005/8/layout/venn1"/>
    <dgm:cxn modelId="{D09E8764-8265-4005-B098-C39C8C4877B3}" srcId="{45FDB782-51CC-4B3E-BCDA-ED3EB246FFEF}" destId="{020A23E0-C099-4042-8DED-67C61D6C253E}" srcOrd="1" destOrd="0" parTransId="{E2DC356E-707E-4324-A04A-3CD6F4162A01}" sibTransId="{CC846901-CE4E-48F8-890D-B243C6EB07D1}"/>
    <dgm:cxn modelId="{4E154FA1-8FC8-4BE7-957C-231E7CA55E42}" srcId="{45FDB782-51CC-4B3E-BCDA-ED3EB246FFEF}" destId="{B1DE8840-706F-4C4C-802C-81B2841146CB}" srcOrd="0" destOrd="0" parTransId="{6D889380-2EF9-402A-9B90-226BE7EE3E13}" sibTransId="{6AFE2B66-F7D3-4FCD-9231-AA1B9E87CF3E}"/>
    <dgm:cxn modelId="{94851CBB-8FD6-4FF5-976D-569CCDD8E002}" type="presParOf" srcId="{F9944362-93D8-4896-9E3D-63F3F9021C28}" destId="{706932F6-683A-45AD-997B-BF1C568A4203}" srcOrd="0" destOrd="0" presId="urn:microsoft.com/office/officeart/2005/8/layout/venn1"/>
    <dgm:cxn modelId="{22D3C63D-D0F0-469B-A929-8A3C62E6F06E}" type="presParOf" srcId="{F9944362-93D8-4896-9E3D-63F3F9021C28}" destId="{B2CA300D-173A-4C8B-81F8-69D0008A7827}" srcOrd="1" destOrd="0" presId="urn:microsoft.com/office/officeart/2005/8/layout/venn1"/>
    <dgm:cxn modelId="{31756702-D1EF-4BC2-B03E-44A76C598F1D}" type="presParOf" srcId="{F9944362-93D8-4896-9E3D-63F3F9021C28}" destId="{792F1AFE-D1B5-42FF-835A-9403E2DF5D1C}" srcOrd="2" destOrd="0" presId="urn:microsoft.com/office/officeart/2005/8/layout/venn1"/>
    <dgm:cxn modelId="{153CB7F0-08C0-4BF5-BFAA-7E655321685D}" type="presParOf" srcId="{F9944362-93D8-4896-9E3D-63F3F9021C28}" destId="{80CD6F5C-7E8E-446A-9D1F-E7C615A4E19C}" srcOrd="3" destOrd="0" presId="urn:microsoft.com/office/officeart/2005/8/layout/venn1"/>
    <dgm:cxn modelId="{9FA08CF2-829C-4FB1-8E51-87CBC6C6433E}" type="presParOf" srcId="{F9944362-93D8-4896-9E3D-63F3F9021C28}" destId="{0BB8E588-93C3-4E66-8999-FB4D56B4FCA1}" srcOrd="4" destOrd="0" presId="urn:microsoft.com/office/officeart/2005/8/layout/venn1"/>
    <dgm:cxn modelId="{A628FB55-403A-456B-B0D7-BB455479EF22}" type="presParOf" srcId="{F9944362-93D8-4896-9E3D-63F3F9021C28}" destId="{F554905E-91AC-4C63-ABAF-39D0183D37E3}" srcOrd="5" destOrd="0" presId="urn:microsoft.com/office/officeart/2005/8/layout/venn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E3D3D60F-4F35-4248-A284-B5CDF8514352}" type="doc">
      <dgm:prSet loTypeId="urn:microsoft.com/office/officeart/2005/8/layout/hList3" loCatId="list" qsTypeId="urn:microsoft.com/office/officeart/2005/8/quickstyle/simple1" qsCatId="simple" csTypeId="urn:microsoft.com/office/officeart/2005/8/colors/accent1_2" csCatId="accent1" phldr="1"/>
      <dgm:spPr/>
      <dgm:t>
        <a:bodyPr/>
        <a:lstStyle/>
        <a:p>
          <a:endParaRPr lang="fr-BE"/>
        </a:p>
      </dgm:t>
    </dgm:pt>
    <dgm:pt modelId="{ACA1FFC4-E25A-43C4-B275-045DE1F39699}">
      <dgm:prSet phldrT="[Texte]"/>
      <dgm:spPr/>
      <dgm:t>
        <a:bodyPr/>
        <a:lstStyle/>
        <a:p>
          <a:r>
            <a:rPr lang="fr-BE"/>
            <a:t>Pour chacun  de nos élèves maternels et primaires, nous accordons de l'importance à </a:t>
          </a:r>
        </a:p>
      </dgm:t>
    </dgm:pt>
    <dgm:pt modelId="{9B67C5FE-6232-471D-8A44-ACE2C8CD9BA6}" type="parTrans" cxnId="{2289B907-7753-4059-B03B-BF1D1213BA9D}">
      <dgm:prSet/>
      <dgm:spPr/>
      <dgm:t>
        <a:bodyPr/>
        <a:lstStyle/>
        <a:p>
          <a:endParaRPr lang="fr-BE"/>
        </a:p>
      </dgm:t>
    </dgm:pt>
    <dgm:pt modelId="{F7CD5310-DC5B-457B-A428-14FDDCF0357B}" type="sibTrans" cxnId="{2289B907-7753-4059-B03B-BF1D1213BA9D}">
      <dgm:prSet/>
      <dgm:spPr/>
      <dgm:t>
        <a:bodyPr/>
        <a:lstStyle/>
        <a:p>
          <a:endParaRPr lang="fr-BE"/>
        </a:p>
      </dgm:t>
    </dgm:pt>
    <dgm:pt modelId="{265992D0-9276-4B1E-8E6D-6261B24EA320}">
      <dgm:prSet phldrT="[Texte]"/>
      <dgm:spPr/>
      <dgm:t>
        <a:bodyPr/>
        <a:lstStyle/>
        <a:p>
          <a:r>
            <a:rPr lang="fr-BE"/>
            <a:t>promouvoir la confiance en eux et leur développement  personnel</a:t>
          </a:r>
        </a:p>
      </dgm:t>
    </dgm:pt>
    <dgm:pt modelId="{39B69DD8-D7F3-4340-A819-B9831906D63A}" type="parTrans" cxnId="{A29503A6-E809-466B-B6C9-82664CA69BD0}">
      <dgm:prSet/>
      <dgm:spPr/>
      <dgm:t>
        <a:bodyPr/>
        <a:lstStyle/>
        <a:p>
          <a:endParaRPr lang="fr-BE"/>
        </a:p>
      </dgm:t>
    </dgm:pt>
    <dgm:pt modelId="{1D95105B-2AB5-429B-9B9A-ED246D872091}" type="sibTrans" cxnId="{A29503A6-E809-466B-B6C9-82664CA69BD0}">
      <dgm:prSet/>
      <dgm:spPr/>
      <dgm:t>
        <a:bodyPr/>
        <a:lstStyle/>
        <a:p>
          <a:endParaRPr lang="fr-BE"/>
        </a:p>
      </dgm:t>
    </dgm:pt>
    <dgm:pt modelId="{2BA04F37-7BCC-4B70-A71B-65D22D0FB7DD}">
      <dgm:prSet phldrT="[Texte]"/>
      <dgm:spPr/>
      <dgm:t>
        <a:bodyPr/>
        <a:lstStyle/>
        <a:p>
          <a:r>
            <a:rPr lang="fr-BE"/>
            <a:t>les amener à acquérir des savoirs et des compétences</a:t>
          </a:r>
        </a:p>
      </dgm:t>
    </dgm:pt>
    <dgm:pt modelId="{008AA734-7979-4F97-9AF5-6B2E234C6C7C}" type="parTrans" cxnId="{FB65051C-94FD-43BE-9AD9-BC6E1BD69B6D}">
      <dgm:prSet/>
      <dgm:spPr/>
      <dgm:t>
        <a:bodyPr/>
        <a:lstStyle/>
        <a:p>
          <a:endParaRPr lang="fr-BE"/>
        </a:p>
      </dgm:t>
    </dgm:pt>
    <dgm:pt modelId="{1F32BE3A-39A2-4BAC-8232-123D7A436DA1}" type="sibTrans" cxnId="{FB65051C-94FD-43BE-9AD9-BC6E1BD69B6D}">
      <dgm:prSet/>
      <dgm:spPr/>
      <dgm:t>
        <a:bodyPr/>
        <a:lstStyle/>
        <a:p>
          <a:endParaRPr lang="fr-BE"/>
        </a:p>
      </dgm:t>
    </dgm:pt>
    <dgm:pt modelId="{F51ACA4C-C220-4CA6-9F8E-6D785E26A11C}">
      <dgm:prSet phldrT="[Texte]"/>
      <dgm:spPr/>
      <dgm:t>
        <a:bodyPr/>
        <a:lstStyle/>
        <a:p>
          <a:r>
            <a:rPr lang="fr-BE"/>
            <a:t>les préparer à être des citoyens responsables, autonomes, respectueux , ouverts aux autres et autres cultures</a:t>
          </a:r>
        </a:p>
      </dgm:t>
    </dgm:pt>
    <dgm:pt modelId="{42C09BA9-2C94-4C73-B03E-90D1AD47B2BC}" type="parTrans" cxnId="{5E786617-1B5A-430F-B7A4-C828C45F96B7}">
      <dgm:prSet/>
      <dgm:spPr/>
      <dgm:t>
        <a:bodyPr/>
        <a:lstStyle/>
        <a:p>
          <a:endParaRPr lang="fr-BE"/>
        </a:p>
      </dgm:t>
    </dgm:pt>
    <dgm:pt modelId="{865AE916-2A6D-4C87-9FB6-B7311DC5361A}" type="sibTrans" cxnId="{5E786617-1B5A-430F-B7A4-C828C45F96B7}">
      <dgm:prSet/>
      <dgm:spPr/>
      <dgm:t>
        <a:bodyPr/>
        <a:lstStyle/>
        <a:p>
          <a:endParaRPr lang="fr-BE"/>
        </a:p>
      </dgm:t>
    </dgm:pt>
    <dgm:pt modelId="{7EAACEBF-E505-4E85-92AB-029A2E620EB2}">
      <dgm:prSet phldrT="[Texte]"/>
      <dgm:spPr/>
      <dgm:t>
        <a:bodyPr/>
        <a:lstStyle/>
        <a:p>
          <a:r>
            <a:rPr lang="fr-BE"/>
            <a:t>déceler leurs difficultés et handicaps et leur apporter les remédiations nécessaires</a:t>
          </a:r>
        </a:p>
      </dgm:t>
    </dgm:pt>
    <dgm:pt modelId="{DB8C893E-1F51-4EB4-8794-9ED2096A594D}" type="parTrans" cxnId="{4CB6C176-1558-4FDA-8FC3-6947E05CC72A}">
      <dgm:prSet/>
      <dgm:spPr/>
      <dgm:t>
        <a:bodyPr/>
        <a:lstStyle/>
        <a:p>
          <a:endParaRPr lang="fr-BE"/>
        </a:p>
      </dgm:t>
    </dgm:pt>
    <dgm:pt modelId="{6F4EE673-47DC-4DCE-9527-F23E51F72780}" type="sibTrans" cxnId="{4CB6C176-1558-4FDA-8FC3-6947E05CC72A}">
      <dgm:prSet/>
      <dgm:spPr/>
      <dgm:t>
        <a:bodyPr/>
        <a:lstStyle/>
        <a:p>
          <a:endParaRPr lang="fr-BE"/>
        </a:p>
      </dgm:t>
    </dgm:pt>
    <dgm:pt modelId="{88A47847-C515-4749-BEB4-6DD7AE605361}" type="pres">
      <dgm:prSet presAssocID="{E3D3D60F-4F35-4248-A284-B5CDF8514352}" presName="composite" presStyleCnt="0">
        <dgm:presLayoutVars>
          <dgm:chMax val="1"/>
          <dgm:dir/>
          <dgm:resizeHandles val="exact"/>
        </dgm:presLayoutVars>
      </dgm:prSet>
      <dgm:spPr/>
      <dgm:t>
        <a:bodyPr/>
        <a:lstStyle/>
        <a:p>
          <a:endParaRPr lang="fr-BE"/>
        </a:p>
      </dgm:t>
    </dgm:pt>
    <dgm:pt modelId="{ABDA96D9-3272-4A22-8C4C-BF11BA8B58B5}" type="pres">
      <dgm:prSet presAssocID="{ACA1FFC4-E25A-43C4-B275-045DE1F39699}" presName="roof" presStyleLbl="dkBgShp" presStyleIdx="0" presStyleCnt="2"/>
      <dgm:spPr/>
      <dgm:t>
        <a:bodyPr/>
        <a:lstStyle/>
        <a:p>
          <a:endParaRPr lang="fr-BE"/>
        </a:p>
      </dgm:t>
    </dgm:pt>
    <dgm:pt modelId="{42833A07-2771-42F4-9C97-F30E80E2CD02}" type="pres">
      <dgm:prSet presAssocID="{ACA1FFC4-E25A-43C4-B275-045DE1F39699}" presName="pillars" presStyleCnt="0"/>
      <dgm:spPr/>
    </dgm:pt>
    <dgm:pt modelId="{231DB0AF-6A96-4D70-A592-2DC4C25EB9CC}" type="pres">
      <dgm:prSet presAssocID="{ACA1FFC4-E25A-43C4-B275-045DE1F39699}" presName="pillar1" presStyleLbl="node1" presStyleIdx="0" presStyleCnt="4">
        <dgm:presLayoutVars>
          <dgm:bulletEnabled val="1"/>
        </dgm:presLayoutVars>
      </dgm:prSet>
      <dgm:spPr/>
      <dgm:t>
        <a:bodyPr/>
        <a:lstStyle/>
        <a:p>
          <a:endParaRPr lang="fr-BE"/>
        </a:p>
      </dgm:t>
    </dgm:pt>
    <dgm:pt modelId="{AF319F9D-61B8-4166-8FA5-FFFFA2C1FD00}" type="pres">
      <dgm:prSet presAssocID="{2BA04F37-7BCC-4B70-A71B-65D22D0FB7DD}" presName="pillarX" presStyleLbl="node1" presStyleIdx="1" presStyleCnt="4">
        <dgm:presLayoutVars>
          <dgm:bulletEnabled val="1"/>
        </dgm:presLayoutVars>
      </dgm:prSet>
      <dgm:spPr/>
      <dgm:t>
        <a:bodyPr/>
        <a:lstStyle/>
        <a:p>
          <a:endParaRPr lang="fr-BE"/>
        </a:p>
      </dgm:t>
    </dgm:pt>
    <dgm:pt modelId="{7DBB75F6-DF21-4A21-B4DE-EA8C514C10DD}" type="pres">
      <dgm:prSet presAssocID="{F51ACA4C-C220-4CA6-9F8E-6D785E26A11C}" presName="pillarX" presStyleLbl="node1" presStyleIdx="2" presStyleCnt="4">
        <dgm:presLayoutVars>
          <dgm:bulletEnabled val="1"/>
        </dgm:presLayoutVars>
      </dgm:prSet>
      <dgm:spPr/>
      <dgm:t>
        <a:bodyPr/>
        <a:lstStyle/>
        <a:p>
          <a:endParaRPr lang="fr-BE"/>
        </a:p>
      </dgm:t>
    </dgm:pt>
    <dgm:pt modelId="{58FED7DC-DB6A-41F7-A8F1-A4B18E73E90E}" type="pres">
      <dgm:prSet presAssocID="{7EAACEBF-E505-4E85-92AB-029A2E620EB2}" presName="pillarX" presStyleLbl="node1" presStyleIdx="3" presStyleCnt="4">
        <dgm:presLayoutVars>
          <dgm:bulletEnabled val="1"/>
        </dgm:presLayoutVars>
      </dgm:prSet>
      <dgm:spPr/>
      <dgm:t>
        <a:bodyPr/>
        <a:lstStyle/>
        <a:p>
          <a:endParaRPr lang="fr-BE"/>
        </a:p>
      </dgm:t>
    </dgm:pt>
    <dgm:pt modelId="{38B14F4C-0C45-45C6-B7D5-309EF35B5F4E}" type="pres">
      <dgm:prSet presAssocID="{ACA1FFC4-E25A-43C4-B275-045DE1F39699}" presName="base" presStyleLbl="dkBgShp" presStyleIdx="1" presStyleCnt="2" custLinFactY="87192" custLinFactNeighborX="2951" custLinFactNeighborY="100000"/>
      <dgm:spPr/>
    </dgm:pt>
  </dgm:ptLst>
  <dgm:cxnLst>
    <dgm:cxn modelId="{D9CB1B78-9DAE-4667-80F9-AFFDF182FD71}" type="presOf" srcId="{2BA04F37-7BCC-4B70-A71B-65D22D0FB7DD}" destId="{AF319F9D-61B8-4166-8FA5-FFFFA2C1FD00}" srcOrd="0" destOrd="0" presId="urn:microsoft.com/office/officeart/2005/8/layout/hList3"/>
    <dgm:cxn modelId="{FB65051C-94FD-43BE-9AD9-BC6E1BD69B6D}" srcId="{ACA1FFC4-E25A-43C4-B275-045DE1F39699}" destId="{2BA04F37-7BCC-4B70-A71B-65D22D0FB7DD}" srcOrd="1" destOrd="0" parTransId="{008AA734-7979-4F97-9AF5-6B2E234C6C7C}" sibTransId="{1F32BE3A-39A2-4BAC-8232-123D7A436DA1}"/>
    <dgm:cxn modelId="{FBDFF84F-773B-4DD6-BD7B-EAEFA8549DD6}" type="presOf" srcId="{F51ACA4C-C220-4CA6-9F8E-6D785E26A11C}" destId="{7DBB75F6-DF21-4A21-B4DE-EA8C514C10DD}" srcOrd="0" destOrd="0" presId="urn:microsoft.com/office/officeart/2005/8/layout/hList3"/>
    <dgm:cxn modelId="{A29503A6-E809-466B-B6C9-82664CA69BD0}" srcId="{ACA1FFC4-E25A-43C4-B275-045DE1F39699}" destId="{265992D0-9276-4B1E-8E6D-6261B24EA320}" srcOrd="0" destOrd="0" parTransId="{39B69DD8-D7F3-4340-A819-B9831906D63A}" sibTransId="{1D95105B-2AB5-429B-9B9A-ED246D872091}"/>
    <dgm:cxn modelId="{09415C3A-80CD-4528-AAA8-AD13D4E4D0A8}" type="presOf" srcId="{E3D3D60F-4F35-4248-A284-B5CDF8514352}" destId="{88A47847-C515-4749-BEB4-6DD7AE605361}" srcOrd="0" destOrd="0" presId="urn:microsoft.com/office/officeart/2005/8/layout/hList3"/>
    <dgm:cxn modelId="{5E786617-1B5A-430F-B7A4-C828C45F96B7}" srcId="{ACA1FFC4-E25A-43C4-B275-045DE1F39699}" destId="{F51ACA4C-C220-4CA6-9F8E-6D785E26A11C}" srcOrd="2" destOrd="0" parTransId="{42C09BA9-2C94-4C73-B03E-90D1AD47B2BC}" sibTransId="{865AE916-2A6D-4C87-9FB6-B7311DC5361A}"/>
    <dgm:cxn modelId="{6E853C12-1D34-4B78-A870-1C68D26F7BC2}" type="presOf" srcId="{ACA1FFC4-E25A-43C4-B275-045DE1F39699}" destId="{ABDA96D9-3272-4A22-8C4C-BF11BA8B58B5}" srcOrd="0" destOrd="0" presId="urn:microsoft.com/office/officeart/2005/8/layout/hList3"/>
    <dgm:cxn modelId="{4CB6C176-1558-4FDA-8FC3-6947E05CC72A}" srcId="{ACA1FFC4-E25A-43C4-B275-045DE1F39699}" destId="{7EAACEBF-E505-4E85-92AB-029A2E620EB2}" srcOrd="3" destOrd="0" parTransId="{DB8C893E-1F51-4EB4-8794-9ED2096A594D}" sibTransId="{6F4EE673-47DC-4DCE-9527-F23E51F72780}"/>
    <dgm:cxn modelId="{31B06AE8-22B3-45F0-990E-9D75D3F23C8E}" type="presOf" srcId="{7EAACEBF-E505-4E85-92AB-029A2E620EB2}" destId="{58FED7DC-DB6A-41F7-A8F1-A4B18E73E90E}" srcOrd="0" destOrd="0" presId="urn:microsoft.com/office/officeart/2005/8/layout/hList3"/>
    <dgm:cxn modelId="{E9910E11-73AE-4C6B-9A33-1DFFFA1D0921}" type="presOf" srcId="{265992D0-9276-4B1E-8E6D-6261B24EA320}" destId="{231DB0AF-6A96-4D70-A592-2DC4C25EB9CC}" srcOrd="0" destOrd="0" presId="urn:microsoft.com/office/officeart/2005/8/layout/hList3"/>
    <dgm:cxn modelId="{2289B907-7753-4059-B03B-BF1D1213BA9D}" srcId="{E3D3D60F-4F35-4248-A284-B5CDF8514352}" destId="{ACA1FFC4-E25A-43C4-B275-045DE1F39699}" srcOrd="0" destOrd="0" parTransId="{9B67C5FE-6232-471D-8A44-ACE2C8CD9BA6}" sibTransId="{F7CD5310-DC5B-457B-A428-14FDDCF0357B}"/>
    <dgm:cxn modelId="{330B3232-8FFD-49DD-B8C4-6500DCB5C622}" type="presParOf" srcId="{88A47847-C515-4749-BEB4-6DD7AE605361}" destId="{ABDA96D9-3272-4A22-8C4C-BF11BA8B58B5}" srcOrd="0" destOrd="0" presId="urn:microsoft.com/office/officeart/2005/8/layout/hList3"/>
    <dgm:cxn modelId="{EB0B5533-7182-49B9-9BE8-49B111C355B4}" type="presParOf" srcId="{88A47847-C515-4749-BEB4-6DD7AE605361}" destId="{42833A07-2771-42F4-9C97-F30E80E2CD02}" srcOrd="1" destOrd="0" presId="urn:microsoft.com/office/officeart/2005/8/layout/hList3"/>
    <dgm:cxn modelId="{3459C042-8BFC-4E95-B438-1041065D62D5}" type="presParOf" srcId="{42833A07-2771-42F4-9C97-F30E80E2CD02}" destId="{231DB0AF-6A96-4D70-A592-2DC4C25EB9CC}" srcOrd="0" destOrd="0" presId="urn:microsoft.com/office/officeart/2005/8/layout/hList3"/>
    <dgm:cxn modelId="{834CDCF4-CD2B-4085-A45D-F014514B693E}" type="presParOf" srcId="{42833A07-2771-42F4-9C97-F30E80E2CD02}" destId="{AF319F9D-61B8-4166-8FA5-FFFFA2C1FD00}" srcOrd="1" destOrd="0" presId="urn:microsoft.com/office/officeart/2005/8/layout/hList3"/>
    <dgm:cxn modelId="{519C6420-8E1E-4AC3-A49C-E2741CB66AFC}" type="presParOf" srcId="{42833A07-2771-42F4-9C97-F30E80E2CD02}" destId="{7DBB75F6-DF21-4A21-B4DE-EA8C514C10DD}" srcOrd="2" destOrd="0" presId="urn:microsoft.com/office/officeart/2005/8/layout/hList3"/>
    <dgm:cxn modelId="{9AD63307-7C57-49C8-A7AC-2F24E4A0DC76}" type="presParOf" srcId="{42833A07-2771-42F4-9C97-F30E80E2CD02}" destId="{58FED7DC-DB6A-41F7-A8F1-A4B18E73E90E}" srcOrd="3" destOrd="0" presId="urn:microsoft.com/office/officeart/2005/8/layout/hList3"/>
    <dgm:cxn modelId="{1D118D9E-B887-4A7C-99A8-EB8569579811}" type="presParOf" srcId="{88A47847-C515-4749-BEB4-6DD7AE605361}" destId="{38B14F4C-0C45-45C6-B7D5-309EF35B5F4E}" srcOrd="2" destOrd="0" presId="urn:microsoft.com/office/officeart/2005/8/layout/hList3"/>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C7981234-8ACA-4817-891F-9F934DFEFFDE}" type="doc">
      <dgm:prSet loTypeId="urn:microsoft.com/office/officeart/2005/8/layout/hList3" loCatId="list" qsTypeId="urn:microsoft.com/office/officeart/2005/8/quickstyle/simple1" qsCatId="simple" csTypeId="urn:microsoft.com/office/officeart/2005/8/colors/accent1_2" csCatId="accent1" phldr="1"/>
      <dgm:spPr/>
      <dgm:t>
        <a:bodyPr/>
        <a:lstStyle/>
        <a:p>
          <a:endParaRPr lang="fr-BE"/>
        </a:p>
      </dgm:t>
    </dgm:pt>
    <dgm:pt modelId="{7753B9F1-8F09-418D-BBBD-50502E078429}">
      <dgm:prSet phldrT="[Texte]"/>
      <dgm:spPr/>
      <dgm:t>
        <a:bodyPr/>
        <a:lstStyle/>
        <a:p>
          <a:r>
            <a:rPr lang="fr-BE"/>
            <a:t>En maternel, les enseignants visent particulièrement  à ce que l'élève :</a:t>
          </a:r>
        </a:p>
      </dgm:t>
    </dgm:pt>
    <dgm:pt modelId="{DDE484B6-8C14-46EB-BC35-CC08F6F888C2}" type="parTrans" cxnId="{13D70780-EBB7-4942-89D7-7590F96EAE92}">
      <dgm:prSet/>
      <dgm:spPr/>
      <dgm:t>
        <a:bodyPr/>
        <a:lstStyle/>
        <a:p>
          <a:endParaRPr lang="fr-BE"/>
        </a:p>
      </dgm:t>
    </dgm:pt>
    <dgm:pt modelId="{BBE73DD1-421A-4AE5-87FA-BC33F0A27D68}" type="sibTrans" cxnId="{13D70780-EBB7-4942-89D7-7590F96EAE92}">
      <dgm:prSet/>
      <dgm:spPr/>
      <dgm:t>
        <a:bodyPr/>
        <a:lstStyle/>
        <a:p>
          <a:endParaRPr lang="fr-BE"/>
        </a:p>
      </dgm:t>
    </dgm:pt>
    <dgm:pt modelId="{33AAA1B0-1F07-475B-931D-9B21836B3AC5}">
      <dgm:prSet phldrT="[Texte]"/>
      <dgm:spPr/>
      <dgm:t>
        <a:bodyPr/>
        <a:lstStyle/>
        <a:p>
          <a:r>
            <a:rPr lang="fr-BE"/>
            <a:t>prenne conscience de ses potentialités à travers des activités créatrices et l'expression de soi.</a:t>
          </a:r>
        </a:p>
      </dgm:t>
    </dgm:pt>
    <dgm:pt modelId="{06C95E49-739F-4D87-B14A-98C99AEE33BE}" type="parTrans" cxnId="{1ADE4718-4517-4C35-A6CF-70163347AF96}">
      <dgm:prSet/>
      <dgm:spPr/>
      <dgm:t>
        <a:bodyPr/>
        <a:lstStyle/>
        <a:p>
          <a:endParaRPr lang="fr-BE"/>
        </a:p>
      </dgm:t>
    </dgm:pt>
    <dgm:pt modelId="{E0A3ABCB-F209-4B1B-9335-80C11B1ECEC3}" type="sibTrans" cxnId="{1ADE4718-4517-4C35-A6CF-70163347AF96}">
      <dgm:prSet/>
      <dgm:spPr/>
      <dgm:t>
        <a:bodyPr/>
        <a:lstStyle/>
        <a:p>
          <a:endParaRPr lang="fr-BE"/>
        </a:p>
      </dgm:t>
    </dgm:pt>
    <dgm:pt modelId="{E9480FFD-F054-4D4F-956F-B9CB0470A5DF}">
      <dgm:prSet phldrT="[Texte]"/>
      <dgm:spPr/>
      <dgm:t>
        <a:bodyPr/>
        <a:lstStyle/>
        <a:p>
          <a:r>
            <a:rPr lang="fr-BE"/>
            <a:t>développe la dimension affective</a:t>
          </a:r>
        </a:p>
        <a:p>
          <a:r>
            <a:rPr lang="fr-BE"/>
            <a:t>sociale et</a:t>
          </a:r>
        </a:p>
        <a:p>
          <a:r>
            <a:rPr lang="fr-BE"/>
            <a:t>psychomotrice</a:t>
          </a:r>
        </a:p>
      </dgm:t>
    </dgm:pt>
    <dgm:pt modelId="{7E7E7A99-25F3-419A-B615-5464C7871376}" type="parTrans" cxnId="{15FB9835-18F1-4126-8E64-20455212692A}">
      <dgm:prSet/>
      <dgm:spPr/>
      <dgm:t>
        <a:bodyPr/>
        <a:lstStyle/>
        <a:p>
          <a:endParaRPr lang="fr-BE"/>
        </a:p>
      </dgm:t>
    </dgm:pt>
    <dgm:pt modelId="{CD6D34D2-2677-4E16-9F6D-EB4EFD9EFC46}" type="sibTrans" cxnId="{15FB9835-18F1-4126-8E64-20455212692A}">
      <dgm:prSet/>
      <dgm:spPr/>
      <dgm:t>
        <a:bodyPr/>
        <a:lstStyle/>
        <a:p>
          <a:endParaRPr lang="fr-BE"/>
        </a:p>
      </dgm:t>
    </dgm:pt>
    <dgm:pt modelId="{B738182E-4448-4C58-824C-9EA67F0068EB}">
      <dgm:prSet phldrT="[Texte]" phldr="1"/>
      <dgm:spPr/>
      <dgm:t>
        <a:bodyPr/>
        <a:lstStyle/>
        <a:p>
          <a:endParaRPr lang="fr-BE"/>
        </a:p>
      </dgm:t>
    </dgm:pt>
    <dgm:pt modelId="{BF2B666F-E480-46C3-8919-1E5480D8F250}" type="parTrans" cxnId="{E797CE3C-4858-45E5-A5CA-6E91CD6888BD}">
      <dgm:prSet/>
      <dgm:spPr/>
      <dgm:t>
        <a:bodyPr/>
        <a:lstStyle/>
        <a:p>
          <a:endParaRPr lang="fr-BE"/>
        </a:p>
      </dgm:t>
    </dgm:pt>
    <dgm:pt modelId="{B0AACC15-EDD2-4272-9DD8-CDCC3EFA9BB9}" type="sibTrans" cxnId="{E797CE3C-4858-45E5-A5CA-6E91CD6888BD}">
      <dgm:prSet/>
      <dgm:spPr/>
      <dgm:t>
        <a:bodyPr/>
        <a:lstStyle/>
        <a:p>
          <a:endParaRPr lang="fr-BE"/>
        </a:p>
      </dgm:t>
    </dgm:pt>
    <dgm:pt modelId="{E5402D36-B359-42B2-8B57-F7EE00990980}">
      <dgm:prSet phldrT="[Texte]"/>
      <dgm:spPr/>
      <dgm:t>
        <a:bodyPr/>
        <a:lstStyle/>
        <a:p>
          <a:r>
            <a:rPr lang="fr-BE"/>
            <a:t>dispose d'un processus d'observation des compétences mis en place en 3ème maternelle</a:t>
          </a:r>
        </a:p>
      </dgm:t>
    </dgm:pt>
    <dgm:pt modelId="{6492258E-1EA8-450D-A673-E7889DF3F0B4}" type="parTrans" cxnId="{25DC6A63-673C-4222-BAD3-8D0B9DE26364}">
      <dgm:prSet/>
      <dgm:spPr/>
      <dgm:t>
        <a:bodyPr/>
        <a:lstStyle/>
        <a:p>
          <a:endParaRPr lang="fr-BE"/>
        </a:p>
      </dgm:t>
    </dgm:pt>
    <dgm:pt modelId="{5DB04629-B8B3-4B0D-B245-E37576D26910}" type="sibTrans" cxnId="{25DC6A63-673C-4222-BAD3-8D0B9DE26364}">
      <dgm:prSet/>
      <dgm:spPr/>
      <dgm:t>
        <a:bodyPr/>
        <a:lstStyle/>
        <a:p>
          <a:endParaRPr lang="fr-BE"/>
        </a:p>
      </dgm:t>
    </dgm:pt>
    <dgm:pt modelId="{1424CA53-DA0A-49EA-8CD1-05AB3C1C4224}" type="pres">
      <dgm:prSet presAssocID="{C7981234-8ACA-4817-891F-9F934DFEFFDE}" presName="composite" presStyleCnt="0">
        <dgm:presLayoutVars>
          <dgm:chMax val="1"/>
          <dgm:dir/>
          <dgm:resizeHandles val="exact"/>
        </dgm:presLayoutVars>
      </dgm:prSet>
      <dgm:spPr/>
      <dgm:t>
        <a:bodyPr/>
        <a:lstStyle/>
        <a:p>
          <a:endParaRPr lang="fr-BE"/>
        </a:p>
      </dgm:t>
    </dgm:pt>
    <dgm:pt modelId="{CE5EBDC9-181B-415D-ACDD-CE7181C2F0FD}" type="pres">
      <dgm:prSet presAssocID="{7753B9F1-8F09-418D-BBBD-50502E078429}" presName="roof" presStyleLbl="dkBgShp" presStyleIdx="0" presStyleCnt="2"/>
      <dgm:spPr/>
      <dgm:t>
        <a:bodyPr/>
        <a:lstStyle/>
        <a:p>
          <a:endParaRPr lang="fr-BE"/>
        </a:p>
      </dgm:t>
    </dgm:pt>
    <dgm:pt modelId="{37DD1539-657A-45F0-B823-2BEE847F77AA}" type="pres">
      <dgm:prSet presAssocID="{7753B9F1-8F09-418D-BBBD-50502E078429}" presName="pillars" presStyleCnt="0"/>
      <dgm:spPr/>
    </dgm:pt>
    <dgm:pt modelId="{74748727-5BB2-4435-AE44-354039D29CAF}" type="pres">
      <dgm:prSet presAssocID="{7753B9F1-8F09-418D-BBBD-50502E078429}" presName="pillar1" presStyleLbl="node1" presStyleIdx="0" presStyleCnt="3">
        <dgm:presLayoutVars>
          <dgm:bulletEnabled val="1"/>
        </dgm:presLayoutVars>
      </dgm:prSet>
      <dgm:spPr/>
      <dgm:t>
        <a:bodyPr/>
        <a:lstStyle/>
        <a:p>
          <a:endParaRPr lang="fr-BE"/>
        </a:p>
      </dgm:t>
    </dgm:pt>
    <dgm:pt modelId="{200B8001-7958-4316-9797-A5BCE5F76B98}" type="pres">
      <dgm:prSet presAssocID="{E9480FFD-F054-4D4F-956F-B9CB0470A5DF}" presName="pillarX" presStyleLbl="node1" presStyleIdx="1" presStyleCnt="3">
        <dgm:presLayoutVars>
          <dgm:bulletEnabled val="1"/>
        </dgm:presLayoutVars>
      </dgm:prSet>
      <dgm:spPr/>
      <dgm:t>
        <a:bodyPr/>
        <a:lstStyle/>
        <a:p>
          <a:endParaRPr lang="fr-BE"/>
        </a:p>
      </dgm:t>
    </dgm:pt>
    <dgm:pt modelId="{59E7A430-A2B5-42A8-92DB-9CC98BDE8CA1}" type="pres">
      <dgm:prSet presAssocID="{E5402D36-B359-42B2-8B57-F7EE00990980}" presName="pillarX" presStyleLbl="node1" presStyleIdx="2" presStyleCnt="3">
        <dgm:presLayoutVars>
          <dgm:bulletEnabled val="1"/>
        </dgm:presLayoutVars>
      </dgm:prSet>
      <dgm:spPr/>
      <dgm:t>
        <a:bodyPr/>
        <a:lstStyle/>
        <a:p>
          <a:endParaRPr lang="fr-BE"/>
        </a:p>
      </dgm:t>
    </dgm:pt>
    <dgm:pt modelId="{0CB2E51E-31E9-48C6-BF35-FDD3725131C6}" type="pres">
      <dgm:prSet presAssocID="{7753B9F1-8F09-418D-BBBD-50502E078429}" presName="base" presStyleLbl="dkBgShp" presStyleIdx="1" presStyleCnt="2"/>
      <dgm:spPr/>
    </dgm:pt>
  </dgm:ptLst>
  <dgm:cxnLst>
    <dgm:cxn modelId="{E797CE3C-4858-45E5-A5CA-6E91CD6888BD}" srcId="{C7981234-8ACA-4817-891F-9F934DFEFFDE}" destId="{B738182E-4448-4C58-824C-9EA67F0068EB}" srcOrd="1" destOrd="0" parTransId="{BF2B666F-E480-46C3-8919-1E5480D8F250}" sibTransId="{B0AACC15-EDD2-4272-9DD8-CDCC3EFA9BB9}"/>
    <dgm:cxn modelId="{8DD4AC88-930A-464B-992F-C2F2139E7838}" type="presOf" srcId="{7753B9F1-8F09-418D-BBBD-50502E078429}" destId="{CE5EBDC9-181B-415D-ACDD-CE7181C2F0FD}" srcOrd="0" destOrd="0" presId="urn:microsoft.com/office/officeart/2005/8/layout/hList3"/>
    <dgm:cxn modelId="{25DC6A63-673C-4222-BAD3-8D0B9DE26364}" srcId="{7753B9F1-8F09-418D-BBBD-50502E078429}" destId="{E5402D36-B359-42B2-8B57-F7EE00990980}" srcOrd="2" destOrd="0" parTransId="{6492258E-1EA8-450D-A673-E7889DF3F0B4}" sibTransId="{5DB04629-B8B3-4B0D-B245-E37576D26910}"/>
    <dgm:cxn modelId="{15FB9835-18F1-4126-8E64-20455212692A}" srcId="{7753B9F1-8F09-418D-BBBD-50502E078429}" destId="{E9480FFD-F054-4D4F-956F-B9CB0470A5DF}" srcOrd="1" destOrd="0" parTransId="{7E7E7A99-25F3-419A-B615-5464C7871376}" sibTransId="{CD6D34D2-2677-4E16-9F6D-EB4EFD9EFC46}"/>
    <dgm:cxn modelId="{9517D634-DC0F-4D01-A975-F9886E2860A0}" type="presOf" srcId="{33AAA1B0-1F07-475B-931D-9B21836B3AC5}" destId="{74748727-5BB2-4435-AE44-354039D29CAF}" srcOrd="0" destOrd="0" presId="urn:microsoft.com/office/officeart/2005/8/layout/hList3"/>
    <dgm:cxn modelId="{27A5E0CB-07E1-4F71-992F-AF1F4246A9A6}" type="presOf" srcId="{E5402D36-B359-42B2-8B57-F7EE00990980}" destId="{59E7A430-A2B5-42A8-92DB-9CC98BDE8CA1}" srcOrd="0" destOrd="0" presId="urn:microsoft.com/office/officeart/2005/8/layout/hList3"/>
    <dgm:cxn modelId="{13D70780-EBB7-4942-89D7-7590F96EAE92}" srcId="{C7981234-8ACA-4817-891F-9F934DFEFFDE}" destId="{7753B9F1-8F09-418D-BBBD-50502E078429}" srcOrd="0" destOrd="0" parTransId="{DDE484B6-8C14-46EB-BC35-CC08F6F888C2}" sibTransId="{BBE73DD1-421A-4AE5-87FA-BC33F0A27D68}"/>
    <dgm:cxn modelId="{B989080A-5D3F-415B-A158-3928B73B2D14}" type="presOf" srcId="{C7981234-8ACA-4817-891F-9F934DFEFFDE}" destId="{1424CA53-DA0A-49EA-8CD1-05AB3C1C4224}" srcOrd="0" destOrd="0" presId="urn:microsoft.com/office/officeart/2005/8/layout/hList3"/>
    <dgm:cxn modelId="{C47032FE-E14E-4FEB-832C-3C1ECE63FBF3}" type="presOf" srcId="{E9480FFD-F054-4D4F-956F-B9CB0470A5DF}" destId="{200B8001-7958-4316-9797-A5BCE5F76B98}" srcOrd="0" destOrd="0" presId="urn:microsoft.com/office/officeart/2005/8/layout/hList3"/>
    <dgm:cxn modelId="{1ADE4718-4517-4C35-A6CF-70163347AF96}" srcId="{7753B9F1-8F09-418D-BBBD-50502E078429}" destId="{33AAA1B0-1F07-475B-931D-9B21836B3AC5}" srcOrd="0" destOrd="0" parTransId="{06C95E49-739F-4D87-B14A-98C99AEE33BE}" sibTransId="{E0A3ABCB-F209-4B1B-9335-80C11B1ECEC3}"/>
    <dgm:cxn modelId="{7248FD26-3DC5-4B14-B83B-ECDB4C4D8C51}" type="presParOf" srcId="{1424CA53-DA0A-49EA-8CD1-05AB3C1C4224}" destId="{CE5EBDC9-181B-415D-ACDD-CE7181C2F0FD}" srcOrd="0" destOrd="0" presId="urn:microsoft.com/office/officeart/2005/8/layout/hList3"/>
    <dgm:cxn modelId="{10FF2F96-C142-4D10-BF54-1717CF287F7E}" type="presParOf" srcId="{1424CA53-DA0A-49EA-8CD1-05AB3C1C4224}" destId="{37DD1539-657A-45F0-B823-2BEE847F77AA}" srcOrd="1" destOrd="0" presId="urn:microsoft.com/office/officeart/2005/8/layout/hList3"/>
    <dgm:cxn modelId="{410D1E27-BA8C-4F53-9852-84956CFF5295}" type="presParOf" srcId="{37DD1539-657A-45F0-B823-2BEE847F77AA}" destId="{74748727-5BB2-4435-AE44-354039D29CAF}" srcOrd="0" destOrd="0" presId="urn:microsoft.com/office/officeart/2005/8/layout/hList3"/>
    <dgm:cxn modelId="{01F878EB-363E-492F-BAAD-079FA5EAA92F}" type="presParOf" srcId="{37DD1539-657A-45F0-B823-2BEE847F77AA}" destId="{200B8001-7958-4316-9797-A5BCE5F76B98}" srcOrd="1" destOrd="0" presId="urn:microsoft.com/office/officeart/2005/8/layout/hList3"/>
    <dgm:cxn modelId="{A3D4C2E0-376C-47E0-9C2A-CAEF4C1F0896}" type="presParOf" srcId="{37DD1539-657A-45F0-B823-2BEE847F77AA}" destId="{59E7A430-A2B5-42A8-92DB-9CC98BDE8CA1}" srcOrd="2" destOrd="0" presId="urn:microsoft.com/office/officeart/2005/8/layout/hList3"/>
    <dgm:cxn modelId="{93044264-E5B8-427E-903F-50A2BBD97AA3}" type="presParOf" srcId="{1424CA53-DA0A-49EA-8CD1-05AB3C1C4224}" destId="{0CB2E51E-31E9-48C6-BF35-FDD3725131C6}" srcOrd="2" destOrd="0" presId="urn:microsoft.com/office/officeart/2005/8/layout/hList3"/>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52965BA-0EEB-4595-BE04-26F62B6FA103}">
      <dsp:nvSpPr>
        <dsp:cNvPr id="0" name=""/>
        <dsp:cNvSpPr/>
      </dsp:nvSpPr>
      <dsp:spPr>
        <a:xfrm>
          <a:off x="2849" y="1178119"/>
          <a:ext cx="2491404" cy="996561"/>
        </a:xfrm>
        <a:prstGeom prst="homePlat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7348" tIns="58674" rIns="29337" bIns="58674" numCol="1" spcCol="1270" anchor="ctr" anchorCtr="0">
          <a:noAutofit/>
        </a:bodyPr>
        <a:lstStyle/>
        <a:p>
          <a:pPr lvl="0" algn="ctr" defTabSz="977900">
            <a:lnSpc>
              <a:spcPct val="90000"/>
            </a:lnSpc>
            <a:spcBef>
              <a:spcPct val="0"/>
            </a:spcBef>
            <a:spcAft>
              <a:spcPct val="35000"/>
            </a:spcAft>
          </a:pPr>
          <a:r>
            <a:rPr lang="fr-BE" sz="2200" kern="1200"/>
            <a:t>Ecole </a:t>
          </a:r>
        </a:p>
      </dsp:txBody>
      <dsp:txXfrm>
        <a:off x="2849" y="1178119"/>
        <a:ext cx="2242264" cy="996561"/>
      </dsp:txXfrm>
    </dsp:sp>
    <dsp:sp modelId="{F4EC53E3-537C-41E7-9D5C-FE3230BAFA11}">
      <dsp:nvSpPr>
        <dsp:cNvPr id="0" name=""/>
        <dsp:cNvSpPr/>
      </dsp:nvSpPr>
      <dsp:spPr>
        <a:xfrm>
          <a:off x="1995972" y="1178119"/>
          <a:ext cx="2491404" cy="996561"/>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011" tIns="58674" rIns="29337" bIns="58674" numCol="1" spcCol="1270" anchor="ctr" anchorCtr="0">
          <a:noAutofit/>
        </a:bodyPr>
        <a:lstStyle/>
        <a:p>
          <a:pPr lvl="0" algn="ctr" defTabSz="977900">
            <a:lnSpc>
              <a:spcPct val="90000"/>
            </a:lnSpc>
            <a:spcBef>
              <a:spcPct val="0"/>
            </a:spcBef>
            <a:spcAft>
              <a:spcPct val="35000"/>
            </a:spcAft>
          </a:pPr>
          <a:r>
            <a:rPr lang="fr-BE" sz="2200" kern="1200"/>
            <a:t>communale</a:t>
          </a:r>
        </a:p>
      </dsp:txBody>
      <dsp:txXfrm>
        <a:off x="2494253" y="1178119"/>
        <a:ext cx="1494843" cy="996561"/>
      </dsp:txXfrm>
    </dsp:sp>
    <dsp:sp modelId="{32E5DBF6-6FE9-418B-9D94-95A2107D492B}">
      <dsp:nvSpPr>
        <dsp:cNvPr id="0" name=""/>
        <dsp:cNvSpPr/>
      </dsp:nvSpPr>
      <dsp:spPr>
        <a:xfrm>
          <a:off x="3989096" y="1178119"/>
          <a:ext cx="2491404" cy="996561"/>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011" tIns="58674" rIns="29337" bIns="58674" numCol="1" spcCol="1270" anchor="ctr" anchorCtr="0">
          <a:noAutofit/>
        </a:bodyPr>
        <a:lstStyle/>
        <a:p>
          <a:pPr lvl="0" algn="ctr" defTabSz="977900">
            <a:lnSpc>
              <a:spcPct val="90000"/>
            </a:lnSpc>
            <a:spcBef>
              <a:spcPct val="0"/>
            </a:spcBef>
            <a:spcAft>
              <a:spcPct val="35000"/>
            </a:spcAft>
          </a:pPr>
          <a:r>
            <a:rPr lang="fr-BE" sz="2200" kern="1200"/>
            <a:t>Trois-Ponts</a:t>
          </a:r>
        </a:p>
      </dsp:txBody>
      <dsp:txXfrm>
        <a:off x="4487377" y="1178119"/>
        <a:ext cx="1494843" cy="99656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06932F6-683A-45AD-997B-BF1C568A4203}">
      <dsp:nvSpPr>
        <dsp:cNvPr id="0" name=""/>
        <dsp:cNvSpPr/>
      </dsp:nvSpPr>
      <dsp:spPr>
        <a:xfrm>
          <a:off x="2221229" y="42386"/>
          <a:ext cx="2034540" cy="2034540"/>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800100">
            <a:lnSpc>
              <a:spcPct val="90000"/>
            </a:lnSpc>
            <a:spcBef>
              <a:spcPct val="0"/>
            </a:spcBef>
            <a:spcAft>
              <a:spcPct val="35000"/>
            </a:spcAft>
          </a:pPr>
          <a:r>
            <a:rPr lang="fr-BE" sz="1800" kern="1200"/>
            <a:t>Implantation</a:t>
          </a:r>
        </a:p>
        <a:p>
          <a:pPr lvl="0" algn="ctr" defTabSz="800100">
            <a:lnSpc>
              <a:spcPct val="90000"/>
            </a:lnSpc>
            <a:spcBef>
              <a:spcPct val="0"/>
            </a:spcBef>
            <a:spcAft>
              <a:spcPct val="35000"/>
            </a:spcAft>
          </a:pPr>
          <a:r>
            <a:rPr lang="fr-BE" sz="1800" kern="1200"/>
            <a:t>Basse-Bodeux</a:t>
          </a:r>
        </a:p>
      </dsp:txBody>
      <dsp:txXfrm>
        <a:off x="2492502" y="398430"/>
        <a:ext cx="1491996" cy="915543"/>
      </dsp:txXfrm>
    </dsp:sp>
    <dsp:sp modelId="{792F1AFE-D1B5-42FF-835A-9403E2DF5D1C}">
      <dsp:nvSpPr>
        <dsp:cNvPr id="0" name=""/>
        <dsp:cNvSpPr/>
      </dsp:nvSpPr>
      <dsp:spPr>
        <a:xfrm>
          <a:off x="2955359" y="1313973"/>
          <a:ext cx="2034540" cy="2034540"/>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800100">
            <a:lnSpc>
              <a:spcPct val="90000"/>
            </a:lnSpc>
            <a:spcBef>
              <a:spcPct val="0"/>
            </a:spcBef>
            <a:spcAft>
              <a:spcPct val="35000"/>
            </a:spcAft>
          </a:pPr>
          <a:r>
            <a:rPr lang="fr-BE" sz="1800" kern="1200"/>
            <a:t>Implantation </a:t>
          </a:r>
        </a:p>
        <a:p>
          <a:pPr lvl="0" algn="ctr" defTabSz="800100">
            <a:lnSpc>
              <a:spcPct val="90000"/>
            </a:lnSpc>
            <a:spcBef>
              <a:spcPct val="0"/>
            </a:spcBef>
            <a:spcAft>
              <a:spcPct val="35000"/>
            </a:spcAft>
          </a:pPr>
          <a:r>
            <a:rPr lang="fr-BE" sz="1800" kern="1200"/>
            <a:t>Wanne</a:t>
          </a:r>
        </a:p>
      </dsp:txBody>
      <dsp:txXfrm>
        <a:off x="3577590" y="1839563"/>
        <a:ext cx="1220724" cy="1118997"/>
      </dsp:txXfrm>
    </dsp:sp>
    <dsp:sp modelId="{0BB8E588-93C3-4E66-8999-FB4D56B4FCA1}">
      <dsp:nvSpPr>
        <dsp:cNvPr id="0" name=""/>
        <dsp:cNvSpPr/>
      </dsp:nvSpPr>
      <dsp:spPr>
        <a:xfrm>
          <a:off x="1487100" y="1313973"/>
          <a:ext cx="2034540" cy="2034540"/>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800100">
            <a:lnSpc>
              <a:spcPct val="90000"/>
            </a:lnSpc>
            <a:spcBef>
              <a:spcPct val="0"/>
            </a:spcBef>
            <a:spcAft>
              <a:spcPct val="35000"/>
            </a:spcAft>
          </a:pPr>
          <a:r>
            <a:rPr lang="fr-BE" sz="1800" kern="1200"/>
            <a:t>Implantation</a:t>
          </a:r>
        </a:p>
        <a:p>
          <a:pPr lvl="0" algn="ctr" defTabSz="800100">
            <a:lnSpc>
              <a:spcPct val="90000"/>
            </a:lnSpc>
            <a:spcBef>
              <a:spcPct val="0"/>
            </a:spcBef>
            <a:spcAft>
              <a:spcPct val="35000"/>
            </a:spcAft>
          </a:pPr>
          <a:r>
            <a:rPr lang="fr-BE" sz="1800" kern="1200"/>
            <a:t>Trois-Ponts</a:t>
          </a:r>
        </a:p>
      </dsp:txBody>
      <dsp:txXfrm>
        <a:off x="1678685" y="1839563"/>
        <a:ext cx="1220724" cy="1118997"/>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BDA96D9-3272-4A22-8C4C-BF11BA8B58B5}">
      <dsp:nvSpPr>
        <dsp:cNvPr id="0" name=""/>
        <dsp:cNvSpPr/>
      </dsp:nvSpPr>
      <dsp:spPr>
        <a:xfrm>
          <a:off x="0" y="0"/>
          <a:ext cx="6407150" cy="1281112"/>
        </a:xfrm>
        <a:prstGeom prst="rect">
          <a:avLst/>
        </a:prstGeom>
        <a:solidFill>
          <a:schemeClr val="accent1">
            <a:shade val="8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02870" tIns="102870" rIns="102870" bIns="102870" numCol="1" spcCol="1270" anchor="ctr" anchorCtr="0">
          <a:noAutofit/>
        </a:bodyPr>
        <a:lstStyle/>
        <a:p>
          <a:pPr lvl="0" algn="ctr" defTabSz="1200150">
            <a:lnSpc>
              <a:spcPct val="90000"/>
            </a:lnSpc>
            <a:spcBef>
              <a:spcPct val="0"/>
            </a:spcBef>
            <a:spcAft>
              <a:spcPct val="35000"/>
            </a:spcAft>
          </a:pPr>
          <a:r>
            <a:rPr lang="fr-BE" sz="2700" kern="1200"/>
            <a:t>Pour chacun  de nos élèves maternels et primaires, nous accordons de l'importance à </a:t>
          </a:r>
        </a:p>
      </dsp:txBody>
      <dsp:txXfrm>
        <a:off x="0" y="0"/>
        <a:ext cx="6407150" cy="1281112"/>
      </dsp:txXfrm>
    </dsp:sp>
    <dsp:sp modelId="{231DB0AF-6A96-4D70-A592-2DC4C25EB9CC}">
      <dsp:nvSpPr>
        <dsp:cNvPr id="0" name=""/>
        <dsp:cNvSpPr/>
      </dsp:nvSpPr>
      <dsp:spPr>
        <a:xfrm>
          <a:off x="0" y="1281112"/>
          <a:ext cx="1601787" cy="269033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fr-BE" sz="1700" kern="1200"/>
            <a:t>promouvoir la confiance en eux et leur développement  personnel</a:t>
          </a:r>
        </a:p>
      </dsp:txBody>
      <dsp:txXfrm>
        <a:off x="0" y="1281112"/>
        <a:ext cx="1601787" cy="2690336"/>
      </dsp:txXfrm>
    </dsp:sp>
    <dsp:sp modelId="{AF319F9D-61B8-4166-8FA5-FFFFA2C1FD00}">
      <dsp:nvSpPr>
        <dsp:cNvPr id="0" name=""/>
        <dsp:cNvSpPr/>
      </dsp:nvSpPr>
      <dsp:spPr>
        <a:xfrm>
          <a:off x="1601787" y="1281112"/>
          <a:ext cx="1601787" cy="269033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fr-BE" sz="1700" kern="1200"/>
            <a:t>les amener à acquérir des savoirs et des compétences</a:t>
          </a:r>
        </a:p>
      </dsp:txBody>
      <dsp:txXfrm>
        <a:off x="1601787" y="1281112"/>
        <a:ext cx="1601787" cy="2690336"/>
      </dsp:txXfrm>
    </dsp:sp>
    <dsp:sp modelId="{7DBB75F6-DF21-4A21-B4DE-EA8C514C10DD}">
      <dsp:nvSpPr>
        <dsp:cNvPr id="0" name=""/>
        <dsp:cNvSpPr/>
      </dsp:nvSpPr>
      <dsp:spPr>
        <a:xfrm>
          <a:off x="3203574" y="1281112"/>
          <a:ext cx="1601787" cy="269033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fr-BE" sz="1700" kern="1200"/>
            <a:t>les préparer à être des citoyens responsables, autonomes, respectueux , ouverts aux autres et autres cultures</a:t>
          </a:r>
        </a:p>
      </dsp:txBody>
      <dsp:txXfrm>
        <a:off x="3203574" y="1281112"/>
        <a:ext cx="1601787" cy="2690336"/>
      </dsp:txXfrm>
    </dsp:sp>
    <dsp:sp modelId="{58FED7DC-DB6A-41F7-A8F1-A4B18E73E90E}">
      <dsp:nvSpPr>
        <dsp:cNvPr id="0" name=""/>
        <dsp:cNvSpPr/>
      </dsp:nvSpPr>
      <dsp:spPr>
        <a:xfrm>
          <a:off x="4805362" y="1281112"/>
          <a:ext cx="1601787" cy="269033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fr-BE" sz="1700" kern="1200"/>
            <a:t>déceler leurs difficultés et handicaps et leur apporter les remédiations nécessaires</a:t>
          </a:r>
        </a:p>
      </dsp:txBody>
      <dsp:txXfrm>
        <a:off x="4805362" y="1281112"/>
        <a:ext cx="1601787" cy="2690336"/>
      </dsp:txXfrm>
    </dsp:sp>
    <dsp:sp modelId="{38B14F4C-0C45-45C6-B7D5-309EF35B5F4E}">
      <dsp:nvSpPr>
        <dsp:cNvPr id="0" name=""/>
        <dsp:cNvSpPr/>
      </dsp:nvSpPr>
      <dsp:spPr>
        <a:xfrm>
          <a:off x="0" y="3971448"/>
          <a:ext cx="6407150" cy="298926"/>
        </a:xfrm>
        <a:prstGeom prst="rect">
          <a:avLst/>
        </a:prstGeom>
        <a:solidFill>
          <a:schemeClr val="accent1">
            <a:shade val="8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E5EBDC9-181B-415D-ACDD-CE7181C2F0FD}">
      <dsp:nvSpPr>
        <dsp:cNvPr id="0" name=""/>
        <dsp:cNvSpPr/>
      </dsp:nvSpPr>
      <dsp:spPr>
        <a:xfrm>
          <a:off x="0" y="0"/>
          <a:ext cx="6419850" cy="973455"/>
        </a:xfrm>
        <a:prstGeom prst="rect">
          <a:avLst/>
        </a:prstGeom>
        <a:solidFill>
          <a:schemeClr val="accent1">
            <a:shade val="8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02870" tIns="102870" rIns="102870" bIns="102870" numCol="1" spcCol="1270" anchor="ctr" anchorCtr="0">
          <a:noAutofit/>
        </a:bodyPr>
        <a:lstStyle/>
        <a:p>
          <a:pPr lvl="0" algn="ctr" defTabSz="1200150">
            <a:lnSpc>
              <a:spcPct val="90000"/>
            </a:lnSpc>
            <a:spcBef>
              <a:spcPct val="0"/>
            </a:spcBef>
            <a:spcAft>
              <a:spcPct val="35000"/>
            </a:spcAft>
          </a:pPr>
          <a:r>
            <a:rPr lang="fr-BE" sz="2700" kern="1200"/>
            <a:t>En maternel, les enseignants visent particulièrement  à ce que l'élève :</a:t>
          </a:r>
        </a:p>
      </dsp:txBody>
      <dsp:txXfrm>
        <a:off x="0" y="0"/>
        <a:ext cx="6419850" cy="973455"/>
      </dsp:txXfrm>
    </dsp:sp>
    <dsp:sp modelId="{74748727-5BB2-4435-AE44-354039D29CAF}">
      <dsp:nvSpPr>
        <dsp:cNvPr id="0" name=""/>
        <dsp:cNvSpPr/>
      </dsp:nvSpPr>
      <dsp:spPr>
        <a:xfrm>
          <a:off x="3134" y="973455"/>
          <a:ext cx="2137860" cy="204425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390" tIns="72390" rIns="72390" bIns="72390" numCol="1" spcCol="1270" anchor="ctr" anchorCtr="0">
          <a:noAutofit/>
        </a:bodyPr>
        <a:lstStyle/>
        <a:p>
          <a:pPr lvl="0" algn="ctr" defTabSz="844550">
            <a:lnSpc>
              <a:spcPct val="90000"/>
            </a:lnSpc>
            <a:spcBef>
              <a:spcPct val="0"/>
            </a:spcBef>
            <a:spcAft>
              <a:spcPct val="35000"/>
            </a:spcAft>
          </a:pPr>
          <a:r>
            <a:rPr lang="fr-BE" sz="1900" kern="1200"/>
            <a:t>prenne conscience de ses potentialités à travers des activités créatrices et l'expression de soi.</a:t>
          </a:r>
        </a:p>
      </dsp:txBody>
      <dsp:txXfrm>
        <a:off x="3134" y="973455"/>
        <a:ext cx="2137860" cy="2044255"/>
      </dsp:txXfrm>
    </dsp:sp>
    <dsp:sp modelId="{200B8001-7958-4316-9797-A5BCE5F76B98}">
      <dsp:nvSpPr>
        <dsp:cNvPr id="0" name=""/>
        <dsp:cNvSpPr/>
      </dsp:nvSpPr>
      <dsp:spPr>
        <a:xfrm>
          <a:off x="2140994" y="973455"/>
          <a:ext cx="2137860" cy="204425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390" tIns="72390" rIns="72390" bIns="72390" numCol="1" spcCol="1270" anchor="ctr" anchorCtr="0">
          <a:noAutofit/>
        </a:bodyPr>
        <a:lstStyle/>
        <a:p>
          <a:pPr lvl="0" algn="ctr" defTabSz="844550">
            <a:lnSpc>
              <a:spcPct val="90000"/>
            </a:lnSpc>
            <a:spcBef>
              <a:spcPct val="0"/>
            </a:spcBef>
            <a:spcAft>
              <a:spcPct val="35000"/>
            </a:spcAft>
          </a:pPr>
          <a:r>
            <a:rPr lang="fr-BE" sz="1900" kern="1200"/>
            <a:t>développe la dimension affective</a:t>
          </a:r>
        </a:p>
        <a:p>
          <a:pPr lvl="0" algn="ctr" defTabSz="844550">
            <a:lnSpc>
              <a:spcPct val="90000"/>
            </a:lnSpc>
            <a:spcBef>
              <a:spcPct val="0"/>
            </a:spcBef>
            <a:spcAft>
              <a:spcPct val="35000"/>
            </a:spcAft>
          </a:pPr>
          <a:r>
            <a:rPr lang="fr-BE" sz="1900" kern="1200"/>
            <a:t>sociale et</a:t>
          </a:r>
        </a:p>
        <a:p>
          <a:pPr lvl="0" algn="ctr" defTabSz="844550">
            <a:lnSpc>
              <a:spcPct val="90000"/>
            </a:lnSpc>
            <a:spcBef>
              <a:spcPct val="0"/>
            </a:spcBef>
            <a:spcAft>
              <a:spcPct val="35000"/>
            </a:spcAft>
          </a:pPr>
          <a:r>
            <a:rPr lang="fr-BE" sz="1900" kern="1200"/>
            <a:t>psychomotrice</a:t>
          </a:r>
        </a:p>
      </dsp:txBody>
      <dsp:txXfrm>
        <a:off x="2140994" y="973455"/>
        <a:ext cx="2137860" cy="2044255"/>
      </dsp:txXfrm>
    </dsp:sp>
    <dsp:sp modelId="{59E7A430-A2B5-42A8-92DB-9CC98BDE8CA1}">
      <dsp:nvSpPr>
        <dsp:cNvPr id="0" name=""/>
        <dsp:cNvSpPr/>
      </dsp:nvSpPr>
      <dsp:spPr>
        <a:xfrm>
          <a:off x="4278855" y="973455"/>
          <a:ext cx="2137860" cy="204425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390" tIns="72390" rIns="72390" bIns="72390" numCol="1" spcCol="1270" anchor="ctr" anchorCtr="0">
          <a:noAutofit/>
        </a:bodyPr>
        <a:lstStyle/>
        <a:p>
          <a:pPr lvl="0" algn="ctr" defTabSz="844550">
            <a:lnSpc>
              <a:spcPct val="90000"/>
            </a:lnSpc>
            <a:spcBef>
              <a:spcPct val="0"/>
            </a:spcBef>
            <a:spcAft>
              <a:spcPct val="35000"/>
            </a:spcAft>
          </a:pPr>
          <a:r>
            <a:rPr lang="fr-BE" sz="1900" kern="1200"/>
            <a:t>dispose d'un processus d'observation des compétences mis en place en 3ème maternelle</a:t>
          </a:r>
        </a:p>
      </dsp:txBody>
      <dsp:txXfrm>
        <a:off x="4278855" y="973455"/>
        <a:ext cx="2137860" cy="2044255"/>
      </dsp:txXfrm>
    </dsp:sp>
    <dsp:sp modelId="{0CB2E51E-31E9-48C6-BF35-FDD3725131C6}">
      <dsp:nvSpPr>
        <dsp:cNvPr id="0" name=""/>
        <dsp:cNvSpPr/>
      </dsp:nvSpPr>
      <dsp:spPr>
        <a:xfrm>
          <a:off x="0" y="3017710"/>
          <a:ext cx="6419850" cy="227139"/>
        </a:xfrm>
        <a:prstGeom prst="rect">
          <a:avLst/>
        </a:prstGeom>
        <a:solidFill>
          <a:schemeClr val="accent1">
            <a:shade val="8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layout3.xml><?xml version="1.0" encoding="utf-8"?>
<dgm:layoutDef xmlns:dgm="http://schemas.openxmlformats.org/drawingml/2006/diagram" xmlns:a="http://schemas.openxmlformats.org/drawingml/2006/main" uniqueId="urn:microsoft.com/office/officeart/2005/8/layout/hList3">
  <dgm:title val=""/>
  <dgm:desc val=""/>
  <dgm:catLst>
    <dgm:cat type="list" pri="1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1" destId="2" srcOrd="0" destOrd="0"/>
        <dgm:cxn modelId="7" srcId="1" destId="3" srcOrd="1" destOrd="0"/>
        <dgm:cxn modelId="8" srcId="1" destId="4" srcOrd="2" destOrd="0"/>
      </dgm:cxnLst>
      <dgm:bg/>
      <dgm:whole/>
    </dgm:dataModel>
  </dgm:sampData>
  <dgm:styleData>
    <dgm:dataModel>
      <dgm:ptLst>
        <dgm:pt modelId="0" type="doc"/>
        <dgm:pt modelId="1"/>
        <dgm:pt modelId="2"/>
        <dgm:pt modelId="3"/>
      </dgm:ptLst>
      <dgm:cxnLst>
        <dgm:cxn modelId="5" srcId="0" destId="1" srcOrd="0" destOrd="0"/>
        <dgm:cxn modelId="6" srcId="1" destId="2" srcOrd="0" destOrd="0"/>
        <dgm:cxn modelId="7" srcId="1" destId="3" srcOrd="1" destOrd="0"/>
      </dgm:cxnLst>
      <dgm:bg/>
      <dgm:whole/>
    </dgm:dataModel>
  </dgm:styleData>
  <dgm:clrData>
    <dgm:dataModel>
      <dgm:ptLst>
        <dgm:pt modelId="0" type="doc"/>
        <dgm:pt modelId="1"/>
        <dgm:pt modelId="2"/>
        <dgm:pt modelId="3"/>
        <dgm:pt modelId="4"/>
        <dgm:pt modelId="5"/>
      </dgm:ptLst>
      <dgm:cxnLst>
        <dgm:cxn modelId="6" srcId="0" destId="1" srcOrd="0" destOrd="0"/>
        <dgm:cxn modelId="7" srcId="1" destId="2" srcOrd="0" destOrd="0"/>
        <dgm:cxn modelId="8" srcId="1" destId="3" srcOrd="1" destOrd="0"/>
        <dgm:cxn modelId="9" srcId="1" destId="4" srcOrd="2" destOrd="0"/>
        <dgm:cxn modelId="10" srcId="1" destId="5" srcOrd="3" destOrd="0"/>
      </dgm:cxnLst>
      <dgm:bg/>
      <dgm:whole/>
    </dgm:dataModel>
  </dgm:clrData>
  <dgm:layoutNode name="composite">
    <dgm:varLst>
      <dgm:chMax val="1"/>
      <dgm:dir/>
      <dgm:resizeHandles val="exact"/>
    </dgm:varLst>
    <dgm:alg type="composite"/>
    <dgm:shape xmlns:r="http://schemas.openxmlformats.org/officeDocument/2006/relationships" r:blip="">
      <dgm:adjLst/>
    </dgm:shape>
    <dgm:presOf/>
    <dgm:constrLst>
      <dgm:constr type="w" for="ch" forName="roof" refType="w"/>
      <dgm:constr type="h" for="ch" forName="roof" refType="h" fact="0.3"/>
      <dgm:constr type="primFontSz" for="ch" forName="roof" val="65"/>
      <dgm:constr type="w" for="ch" forName="pillars" refType="w"/>
      <dgm:constr type="h" for="ch" forName="pillars" refType="h" fact="0.63"/>
      <dgm:constr type="t" for="ch" forName="pillars" refType="h" fact="0.3"/>
      <dgm:constr type="primFontSz" for="des" forName="pillar1" val="65"/>
      <dgm:constr type="primFontSz" for="des" forName="pillarX" refType="primFontSz" refFor="des" refForName="pillar1" op="equ"/>
      <dgm:constr type="w" for="ch" forName="base" refType="w"/>
      <dgm:constr type="h" for="ch" forName="base" refType="h" fact="0.07"/>
      <dgm:constr type="t" for="ch" forName="base" refType="h" fact="0.93"/>
    </dgm:constrLst>
    <dgm:ruleLst/>
    <dgm:forEach name="Name0" axis="ch" ptType="node" cnt="1">
      <dgm:layoutNode name="roof" styleLbl="dkBgShp">
        <dgm:alg type="tx"/>
        <dgm:shape xmlns:r="http://schemas.openxmlformats.org/officeDocument/2006/relationships" type="rect" r:blip="">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illars" styleLbl="node1">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pillar1" refType="w"/>
          <dgm:constr type="h" for="ch" forName="pillar1" refType="h"/>
          <dgm:constr type="w" for="ch" forName="pillarX" refType="w"/>
          <dgm:constr type="h" for="ch" forName="pillarX" refType="h"/>
        </dgm:constrLst>
        <dgm:ruleLst/>
        <dgm:layoutNode name="pillar1" styleLbl="node1">
          <dgm:varLst>
            <dgm:bulletEnabled val="1"/>
          </dgm:varLst>
          <dgm:alg type="tx"/>
          <dgm:shape xmlns:r="http://schemas.openxmlformats.org/officeDocument/2006/relationships" type="rect" r:blip="">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ch" ptType="node" st="2">
          <dgm:layoutNode name="pillarX" styleLbl="node1">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dgm:layoutNode>
      <dgm:layoutNode name="base" styleLbl="dkBgShp">
        <dgm:alg type="sp"/>
        <dgm:shape xmlns:r="http://schemas.openxmlformats.org/officeDocument/2006/relationships" type="rect" r:blip="">
          <dgm:adjLst/>
        </dgm:shape>
        <dgm:presOf/>
        <dgm:constrLst/>
        <dgm:ruleLst/>
      </dgm:layoutNode>
    </dgm:forEach>
  </dgm:layoutNode>
</dgm:layoutDef>
</file>

<file path=word/diagrams/layout4.xml><?xml version="1.0" encoding="utf-8"?>
<dgm:layoutDef xmlns:dgm="http://schemas.openxmlformats.org/drawingml/2006/diagram" xmlns:a="http://schemas.openxmlformats.org/drawingml/2006/main" uniqueId="urn:microsoft.com/office/officeart/2005/8/layout/hList3">
  <dgm:title val=""/>
  <dgm:desc val=""/>
  <dgm:catLst>
    <dgm:cat type="list" pri="1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1" destId="2" srcOrd="0" destOrd="0"/>
        <dgm:cxn modelId="7" srcId="1" destId="3" srcOrd="1" destOrd="0"/>
        <dgm:cxn modelId="8" srcId="1" destId="4" srcOrd="2" destOrd="0"/>
      </dgm:cxnLst>
      <dgm:bg/>
      <dgm:whole/>
    </dgm:dataModel>
  </dgm:sampData>
  <dgm:styleData>
    <dgm:dataModel>
      <dgm:ptLst>
        <dgm:pt modelId="0" type="doc"/>
        <dgm:pt modelId="1"/>
        <dgm:pt modelId="2"/>
        <dgm:pt modelId="3"/>
      </dgm:ptLst>
      <dgm:cxnLst>
        <dgm:cxn modelId="5" srcId="0" destId="1" srcOrd="0" destOrd="0"/>
        <dgm:cxn modelId="6" srcId="1" destId="2" srcOrd="0" destOrd="0"/>
        <dgm:cxn modelId="7" srcId="1" destId="3" srcOrd="1" destOrd="0"/>
      </dgm:cxnLst>
      <dgm:bg/>
      <dgm:whole/>
    </dgm:dataModel>
  </dgm:styleData>
  <dgm:clrData>
    <dgm:dataModel>
      <dgm:ptLst>
        <dgm:pt modelId="0" type="doc"/>
        <dgm:pt modelId="1"/>
        <dgm:pt modelId="2"/>
        <dgm:pt modelId="3"/>
        <dgm:pt modelId="4"/>
        <dgm:pt modelId="5"/>
      </dgm:ptLst>
      <dgm:cxnLst>
        <dgm:cxn modelId="6" srcId="0" destId="1" srcOrd="0" destOrd="0"/>
        <dgm:cxn modelId="7" srcId="1" destId="2" srcOrd="0" destOrd="0"/>
        <dgm:cxn modelId="8" srcId="1" destId="3" srcOrd="1" destOrd="0"/>
        <dgm:cxn modelId="9" srcId="1" destId="4" srcOrd="2" destOrd="0"/>
        <dgm:cxn modelId="10" srcId="1" destId="5" srcOrd="3" destOrd="0"/>
      </dgm:cxnLst>
      <dgm:bg/>
      <dgm:whole/>
    </dgm:dataModel>
  </dgm:clrData>
  <dgm:layoutNode name="composite">
    <dgm:varLst>
      <dgm:chMax val="1"/>
      <dgm:dir/>
      <dgm:resizeHandles val="exact"/>
    </dgm:varLst>
    <dgm:alg type="composite"/>
    <dgm:shape xmlns:r="http://schemas.openxmlformats.org/officeDocument/2006/relationships" r:blip="">
      <dgm:adjLst/>
    </dgm:shape>
    <dgm:presOf/>
    <dgm:constrLst>
      <dgm:constr type="w" for="ch" forName="roof" refType="w"/>
      <dgm:constr type="h" for="ch" forName="roof" refType="h" fact="0.3"/>
      <dgm:constr type="primFontSz" for="ch" forName="roof" val="65"/>
      <dgm:constr type="w" for="ch" forName="pillars" refType="w"/>
      <dgm:constr type="h" for="ch" forName="pillars" refType="h" fact="0.63"/>
      <dgm:constr type="t" for="ch" forName="pillars" refType="h" fact="0.3"/>
      <dgm:constr type="primFontSz" for="des" forName="pillar1" val="65"/>
      <dgm:constr type="primFontSz" for="des" forName="pillarX" refType="primFontSz" refFor="des" refForName="pillar1" op="equ"/>
      <dgm:constr type="w" for="ch" forName="base" refType="w"/>
      <dgm:constr type="h" for="ch" forName="base" refType="h" fact="0.07"/>
      <dgm:constr type="t" for="ch" forName="base" refType="h" fact="0.93"/>
    </dgm:constrLst>
    <dgm:ruleLst/>
    <dgm:forEach name="Name0" axis="ch" ptType="node" cnt="1">
      <dgm:layoutNode name="roof" styleLbl="dkBgShp">
        <dgm:alg type="tx"/>
        <dgm:shape xmlns:r="http://schemas.openxmlformats.org/officeDocument/2006/relationships" type="rect" r:blip="">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illars" styleLbl="node1">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pillar1" refType="w"/>
          <dgm:constr type="h" for="ch" forName="pillar1" refType="h"/>
          <dgm:constr type="w" for="ch" forName="pillarX" refType="w"/>
          <dgm:constr type="h" for="ch" forName="pillarX" refType="h"/>
        </dgm:constrLst>
        <dgm:ruleLst/>
        <dgm:layoutNode name="pillar1" styleLbl="node1">
          <dgm:varLst>
            <dgm:bulletEnabled val="1"/>
          </dgm:varLst>
          <dgm:alg type="tx"/>
          <dgm:shape xmlns:r="http://schemas.openxmlformats.org/officeDocument/2006/relationships" type="rect" r:blip="">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ch" ptType="node" st="2">
          <dgm:layoutNode name="pillarX" styleLbl="node1">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dgm:layoutNode>
      <dgm:layoutNode name="base" styleLbl="dkBgShp">
        <dgm:alg type="sp"/>
        <dgm:shape xmlns:r="http://schemas.openxmlformats.org/officeDocument/2006/relationships" type="rect" r:blip="">
          <dgm:adjLst/>
        </dgm:shape>
        <dgm:presOf/>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8C3DBE-3C3F-4173-9916-34D1A1D33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1924</Words>
  <Characters>10587</Characters>
  <Application>Microsoft Office Word</Application>
  <DocSecurity>0</DocSecurity>
  <Lines>88</Lines>
  <Paragraphs>24</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12487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3E</dc:creator>
  <cp:lastModifiedBy>Viviane Close</cp:lastModifiedBy>
  <cp:revision>6</cp:revision>
  <cp:lastPrinted>2018-06-15T08:36:00Z</cp:lastPrinted>
  <dcterms:created xsi:type="dcterms:W3CDTF">2019-05-23T11:30:00Z</dcterms:created>
  <dcterms:modified xsi:type="dcterms:W3CDTF">2019-09-30T17:31:00Z</dcterms:modified>
</cp:coreProperties>
</file>